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A06" w14:textId="77777777" w:rsidR="008E0005" w:rsidRDefault="008E0005" w:rsidP="005E3E5D">
      <w:pPr>
        <w:jc w:val="center"/>
        <w:rPr>
          <w:b/>
          <w:sz w:val="24"/>
          <w:szCs w:val="24"/>
        </w:rPr>
      </w:pPr>
    </w:p>
    <w:p w14:paraId="6F998840" w14:textId="77777777" w:rsidR="00E77EB3" w:rsidRDefault="00E77EB3" w:rsidP="005E3E5D">
      <w:pPr>
        <w:jc w:val="center"/>
        <w:rPr>
          <w:b/>
          <w:sz w:val="24"/>
          <w:szCs w:val="24"/>
        </w:rPr>
      </w:pPr>
    </w:p>
    <w:p w14:paraId="1ECC43BF" w14:textId="5F95ADF6" w:rsidR="005E3E5D" w:rsidRPr="008C1A88" w:rsidRDefault="005E3E5D" w:rsidP="005E3E5D">
      <w:pPr>
        <w:jc w:val="center"/>
        <w:rPr>
          <w:b/>
          <w:sz w:val="24"/>
          <w:szCs w:val="24"/>
        </w:rPr>
      </w:pPr>
      <w:r w:rsidRPr="008C1A88">
        <w:rPr>
          <w:b/>
          <w:sz w:val="24"/>
          <w:szCs w:val="24"/>
        </w:rPr>
        <w:t>Blackburn Diocesan Board of Finance Ltd</w:t>
      </w:r>
    </w:p>
    <w:p w14:paraId="1D4FAEF6" w14:textId="77777777" w:rsidR="005E3E5D" w:rsidRPr="008C1A88" w:rsidRDefault="005E3E5D" w:rsidP="005E3E5D">
      <w:pPr>
        <w:jc w:val="center"/>
        <w:rPr>
          <w:b/>
          <w:sz w:val="24"/>
          <w:szCs w:val="24"/>
        </w:rPr>
      </w:pPr>
    </w:p>
    <w:p w14:paraId="14F7CC2A" w14:textId="604BAFF1" w:rsidR="00E13E84" w:rsidRDefault="00F8603B" w:rsidP="005E3E5D">
      <w:pPr>
        <w:jc w:val="center"/>
        <w:rPr>
          <w:b/>
          <w:sz w:val="24"/>
          <w:szCs w:val="24"/>
        </w:rPr>
      </w:pPr>
      <w:r>
        <w:rPr>
          <w:b/>
          <w:sz w:val="24"/>
          <w:szCs w:val="24"/>
        </w:rPr>
        <w:t>Job Description</w:t>
      </w:r>
    </w:p>
    <w:p w14:paraId="4ECFD440" w14:textId="77777777" w:rsidR="00F8603B" w:rsidRDefault="00F8603B" w:rsidP="005E3E5D">
      <w:pPr>
        <w:jc w:val="center"/>
        <w:rPr>
          <w:b/>
          <w:sz w:val="24"/>
          <w:szCs w:val="24"/>
        </w:rPr>
      </w:pPr>
    </w:p>
    <w:p w14:paraId="44B17963" w14:textId="77777777" w:rsidR="00F8603B" w:rsidRDefault="00F8603B" w:rsidP="005E3E5D">
      <w:pPr>
        <w:jc w:val="center"/>
        <w:rPr>
          <w:b/>
          <w:sz w:val="24"/>
          <w:szCs w:val="24"/>
        </w:rPr>
      </w:pPr>
    </w:p>
    <w:p w14:paraId="4EB8AF4C" w14:textId="77777777" w:rsidR="00F8603B" w:rsidRDefault="00F8603B" w:rsidP="005E3E5D">
      <w:pPr>
        <w:jc w:val="cente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039"/>
      </w:tblGrid>
      <w:tr w:rsidR="00F8603B" w:rsidRPr="000416BF" w14:paraId="3367B17D" w14:textId="77777777" w:rsidTr="58D9E51F">
        <w:tc>
          <w:tcPr>
            <w:tcW w:w="2263" w:type="dxa"/>
          </w:tcPr>
          <w:p w14:paraId="6FBCF87E" w14:textId="7C618EAC" w:rsidR="00F8603B" w:rsidRPr="000416BF" w:rsidRDefault="00F8603B" w:rsidP="00F8603B">
            <w:pPr>
              <w:rPr>
                <w:b/>
                <w:sz w:val="22"/>
                <w:szCs w:val="22"/>
              </w:rPr>
            </w:pPr>
            <w:r w:rsidRPr="000416BF">
              <w:rPr>
                <w:b/>
                <w:sz w:val="22"/>
                <w:szCs w:val="22"/>
              </w:rPr>
              <w:t>Job Title:</w:t>
            </w:r>
          </w:p>
          <w:p w14:paraId="7508DB91" w14:textId="77777777" w:rsidR="00F8603B" w:rsidRPr="000416BF" w:rsidRDefault="00F8603B" w:rsidP="00F8603B">
            <w:pPr>
              <w:rPr>
                <w:b/>
                <w:sz w:val="22"/>
                <w:szCs w:val="22"/>
              </w:rPr>
            </w:pPr>
          </w:p>
          <w:p w14:paraId="086005D6" w14:textId="26469226" w:rsidR="00F8603B" w:rsidRPr="000416BF" w:rsidRDefault="00F8603B" w:rsidP="00F8603B">
            <w:pPr>
              <w:rPr>
                <w:b/>
                <w:sz w:val="22"/>
                <w:szCs w:val="22"/>
              </w:rPr>
            </w:pPr>
            <w:r w:rsidRPr="000416BF">
              <w:rPr>
                <w:b/>
                <w:sz w:val="22"/>
                <w:szCs w:val="22"/>
              </w:rPr>
              <w:t>Salary:</w:t>
            </w:r>
          </w:p>
          <w:p w14:paraId="5332A26D" w14:textId="77777777" w:rsidR="00F8603B" w:rsidRPr="000416BF" w:rsidRDefault="00F8603B" w:rsidP="00F8603B">
            <w:pPr>
              <w:rPr>
                <w:b/>
                <w:sz w:val="22"/>
                <w:szCs w:val="22"/>
              </w:rPr>
            </w:pPr>
          </w:p>
          <w:p w14:paraId="597464AB" w14:textId="77777777" w:rsidR="00F8603B" w:rsidRPr="000416BF" w:rsidRDefault="00F8603B" w:rsidP="00F8603B">
            <w:pPr>
              <w:rPr>
                <w:b/>
                <w:sz w:val="22"/>
                <w:szCs w:val="22"/>
              </w:rPr>
            </w:pPr>
            <w:r w:rsidRPr="000416BF">
              <w:rPr>
                <w:b/>
                <w:sz w:val="22"/>
                <w:szCs w:val="22"/>
              </w:rPr>
              <w:t>Hours:</w:t>
            </w:r>
          </w:p>
          <w:p w14:paraId="742D09FA" w14:textId="77777777" w:rsidR="00F8603B" w:rsidRPr="000416BF" w:rsidRDefault="00F8603B" w:rsidP="00F8603B">
            <w:pPr>
              <w:rPr>
                <w:b/>
                <w:sz w:val="22"/>
                <w:szCs w:val="22"/>
              </w:rPr>
            </w:pPr>
          </w:p>
          <w:p w14:paraId="12B0C48D" w14:textId="77777777" w:rsidR="00A86D96" w:rsidRDefault="00A86D96" w:rsidP="00F8603B">
            <w:pPr>
              <w:rPr>
                <w:b/>
                <w:sz w:val="22"/>
                <w:szCs w:val="22"/>
              </w:rPr>
            </w:pPr>
          </w:p>
          <w:p w14:paraId="453A827B" w14:textId="77777777" w:rsidR="00F8603B" w:rsidRPr="000416BF" w:rsidRDefault="00F8603B" w:rsidP="00F8603B">
            <w:pPr>
              <w:rPr>
                <w:b/>
                <w:sz w:val="22"/>
                <w:szCs w:val="22"/>
              </w:rPr>
            </w:pPr>
            <w:r w:rsidRPr="000416BF">
              <w:rPr>
                <w:b/>
                <w:sz w:val="22"/>
                <w:szCs w:val="22"/>
              </w:rPr>
              <w:t>Location:</w:t>
            </w:r>
          </w:p>
          <w:p w14:paraId="2776A511" w14:textId="77777777" w:rsidR="00F8603B" w:rsidRPr="000416BF" w:rsidRDefault="00F8603B" w:rsidP="00F8603B">
            <w:pPr>
              <w:rPr>
                <w:b/>
                <w:sz w:val="22"/>
                <w:szCs w:val="22"/>
              </w:rPr>
            </w:pPr>
          </w:p>
          <w:p w14:paraId="7CA76136" w14:textId="7F444BFA" w:rsidR="00F8603B" w:rsidRPr="000416BF" w:rsidRDefault="00F8603B" w:rsidP="58D9E51F">
            <w:pPr>
              <w:rPr>
                <w:b/>
                <w:bCs/>
                <w:sz w:val="22"/>
                <w:szCs w:val="22"/>
              </w:rPr>
            </w:pPr>
            <w:r w:rsidRPr="58D9E51F">
              <w:rPr>
                <w:b/>
                <w:bCs/>
                <w:sz w:val="22"/>
                <w:szCs w:val="22"/>
              </w:rPr>
              <w:t>Responsible to:</w:t>
            </w:r>
          </w:p>
          <w:p w14:paraId="67307B65" w14:textId="7A9CA273" w:rsidR="00F8603B" w:rsidRPr="000416BF" w:rsidRDefault="00F8603B" w:rsidP="58D9E51F">
            <w:pPr>
              <w:rPr>
                <w:b/>
                <w:bCs/>
                <w:sz w:val="22"/>
                <w:szCs w:val="22"/>
              </w:rPr>
            </w:pPr>
          </w:p>
        </w:tc>
        <w:tc>
          <w:tcPr>
            <w:tcW w:w="6039" w:type="dxa"/>
          </w:tcPr>
          <w:p w14:paraId="0ACBA86F" w14:textId="34F7CF9B" w:rsidR="00F8603B" w:rsidRPr="004E4C90" w:rsidRDefault="00A630C3" w:rsidP="00F8603B">
            <w:pPr>
              <w:rPr>
                <w:b/>
                <w:color w:val="FF0000"/>
                <w:sz w:val="22"/>
                <w:szCs w:val="22"/>
              </w:rPr>
            </w:pPr>
            <w:r w:rsidRPr="004E4C90">
              <w:rPr>
                <w:b/>
                <w:sz w:val="22"/>
                <w:szCs w:val="22"/>
              </w:rPr>
              <w:t>M:Power</w:t>
            </w:r>
            <w:r w:rsidR="00B503E7" w:rsidRPr="004E4C90">
              <w:rPr>
                <w:b/>
                <w:sz w:val="22"/>
                <w:szCs w:val="22"/>
              </w:rPr>
              <w:t xml:space="preserve"> Trainer</w:t>
            </w:r>
            <w:r w:rsidR="00D41480" w:rsidRPr="004E4C90">
              <w:rPr>
                <w:b/>
                <w:sz w:val="22"/>
                <w:szCs w:val="22"/>
              </w:rPr>
              <w:t xml:space="preserve"> </w:t>
            </w:r>
            <w:r w:rsidR="00C7787E" w:rsidRPr="004E4C90">
              <w:rPr>
                <w:b/>
                <w:sz w:val="22"/>
                <w:szCs w:val="22"/>
              </w:rPr>
              <w:t>(Hub Leader)</w:t>
            </w:r>
          </w:p>
          <w:p w14:paraId="7C605324" w14:textId="77777777" w:rsidR="00F8603B" w:rsidRPr="004E4C90" w:rsidRDefault="00F8603B" w:rsidP="00F8603B">
            <w:pPr>
              <w:rPr>
                <w:b/>
                <w:sz w:val="22"/>
                <w:szCs w:val="22"/>
              </w:rPr>
            </w:pPr>
          </w:p>
          <w:p w14:paraId="24A38168" w14:textId="659BEC6D" w:rsidR="00A630C3" w:rsidRPr="000416BF" w:rsidRDefault="00A630C3" w:rsidP="00A630C3">
            <w:pPr>
              <w:rPr>
                <w:bCs/>
                <w:sz w:val="22"/>
                <w:szCs w:val="22"/>
              </w:rPr>
            </w:pPr>
            <w:r w:rsidRPr="00A630C3">
              <w:rPr>
                <w:bCs/>
                <w:sz w:val="22"/>
                <w:szCs w:val="22"/>
              </w:rPr>
              <w:t>£8,762 - £17,037.50 (</w:t>
            </w:r>
            <w:r w:rsidRPr="00A630C3">
              <w:rPr>
                <w:rStyle w:val="normaltextrun"/>
                <w:color w:val="000000"/>
                <w:sz w:val="22"/>
                <w:szCs w:val="22"/>
              </w:rPr>
              <w:t>FTE £34,075 pa)</w:t>
            </w:r>
          </w:p>
          <w:p w14:paraId="2C8DFAF3" w14:textId="2FA84641" w:rsidR="00A630C3" w:rsidRDefault="00A630C3" w:rsidP="00F8603B">
            <w:pPr>
              <w:rPr>
                <w:bCs/>
                <w:sz w:val="22"/>
                <w:szCs w:val="22"/>
                <w:highlight w:val="yellow"/>
              </w:rPr>
            </w:pPr>
          </w:p>
          <w:p w14:paraId="09CC85E3" w14:textId="13DFFB1A" w:rsidR="00F8603B" w:rsidRPr="000416BF" w:rsidRDefault="00A86D96" w:rsidP="00F8603B">
            <w:pPr>
              <w:rPr>
                <w:bCs/>
                <w:sz w:val="22"/>
                <w:szCs w:val="22"/>
              </w:rPr>
            </w:pPr>
            <w:r w:rsidRPr="000A74CD">
              <w:rPr>
                <w:bCs/>
                <w:sz w:val="22"/>
                <w:szCs w:val="22"/>
              </w:rPr>
              <w:t>Flexible, 9-17.5 hours per week, to be negotiated with the successful applicant(s)</w:t>
            </w:r>
          </w:p>
          <w:p w14:paraId="56B9A478" w14:textId="77777777" w:rsidR="00F8603B" w:rsidRPr="000416BF" w:rsidRDefault="00F8603B" w:rsidP="00F8603B">
            <w:pPr>
              <w:rPr>
                <w:bCs/>
                <w:sz w:val="22"/>
                <w:szCs w:val="22"/>
              </w:rPr>
            </w:pPr>
          </w:p>
          <w:p w14:paraId="68ACE1EB" w14:textId="43BA3DDF" w:rsidR="00F8603B" w:rsidRDefault="00097ECB" w:rsidP="00F8603B">
            <w:pPr>
              <w:rPr>
                <w:bCs/>
                <w:sz w:val="22"/>
                <w:szCs w:val="22"/>
              </w:rPr>
            </w:pPr>
            <w:r w:rsidRPr="00097ECB">
              <w:rPr>
                <w:bCs/>
                <w:sz w:val="22"/>
                <w:szCs w:val="22"/>
              </w:rPr>
              <w:t>St James Church, Lower Darwen</w:t>
            </w:r>
          </w:p>
          <w:p w14:paraId="79925E9B" w14:textId="77777777" w:rsidR="007D01E4" w:rsidRPr="000416BF" w:rsidRDefault="007D01E4" w:rsidP="00F8603B">
            <w:pPr>
              <w:rPr>
                <w:bCs/>
                <w:sz w:val="22"/>
                <w:szCs w:val="22"/>
              </w:rPr>
            </w:pPr>
          </w:p>
          <w:p w14:paraId="5AB558EC" w14:textId="21E441E8" w:rsidR="00F8603B" w:rsidRPr="000416BF" w:rsidRDefault="001E6D17" w:rsidP="58D9E51F">
            <w:pPr>
              <w:rPr>
                <w:sz w:val="22"/>
                <w:szCs w:val="22"/>
              </w:rPr>
            </w:pPr>
            <w:r>
              <w:rPr>
                <w:sz w:val="22"/>
                <w:szCs w:val="22"/>
              </w:rPr>
              <w:t>Urban Ministry (</w:t>
            </w:r>
            <w:r w:rsidR="00A630C3">
              <w:rPr>
                <w:sz w:val="22"/>
                <w:szCs w:val="22"/>
              </w:rPr>
              <w:t>M:Power</w:t>
            </w:r>
            <w:r>
              <w:rPr>
                <w:sz w:val="22"/>
                <w:szCs w:val="22"/>
              </w:rPr>
              <w:t>)</w:t>
            </w:r>
            <w:r w:rsidR="00EE75DD">
              <w:rPr>
                <w:sz w:val="22"/>
                <w:szCs w:val="22"/>
              </w:rPr>
              <w:t xml:space="preserve"> Lead</w:t>
            </w:r>
          </w:p>
          <w:p w14:paraId="46E2AF7D" w14:textId="472A522B" w:rsidR="00F8603B" w:rsidRPr="000416BF" w:rsidRDefault="00F8603B" w:rsidP="58D9E51F">
            <w:pPr>
              <w:rPr>
                <w:sz w:val="22"/>
                <w:szCs w:val="22"/>
              </w:rPr>
            </w:pPr>
          </w:p>
          <w:p w14:paraId="49FABE69" w14:textId="319976CD" w:rsidR="00F8603B" w:rsidRPr="000416BF" w:rsidRDefault="00F8603B" w:rsidP="58D9E51F">
            <w:pPr>
              <w:rPr>
                <w:sz w:val="22"/>
                <w:szCs w:val="22"/>
              </w:rPr>
            </w:pPr>
          </w:p>
        </w:tc>
      </w:tr>
    </w:tbl>
    <w:p w14:paraId="15065FB1" w14:textId="062AA31C" w:rsidR="00AC6780" w:rsidRPr="00E264E4" w:rsidRDefault="005976A1">
      <w:pPr>
        <w:pStyle w:val="Heading1"/>
        <w:keepLines/>
        <w:pageBreakBefore w:val="0"/>
        <w:numPr>
          <w:ilvl w:val="0"/>
          <w:numId w:val="19"/>
        </w:numPr>
        <w:spacing w:before="240" w:after="0" w:line="240" w:lineRule="auto"/>
        <w:rPr>
          <w:bCs/>
          <w:sz w:val="22"/>
          <w:szCs w:val="22"/>
        </w:rPr>
      </w:pPr>
      <w:r>
        <w:t>Background</w:t>
      </w:r>
    </w:p>
    <w:p w14:paraId="67423F7A" w14:textId="77777777" w:rsidR="00AC6780" w:rsidRPr="000416BF" w:rsidRDefault="00AC6780" w:rsidP="00AC6780">
      <w:pPr>
        <w:rPr>
          <w:b/>
          <w:sz w:val="22"/>
          <w:szCs w:val="22"/>
        </w:rPr>
      </w:pPr>
    </w:p>
    <w:p w14:paraId="37A970C4" w14:textId="12EB6A17" w:rsidR="00936135" w:rsidRPr="00456275" w:rsidRDefault="00936135" w:rsidP="00936135">
      <w:pPr>
        <w:textAlignment w:val="baseline"/>
        <w:rPr>
          <w:sz w:val="22"/>
          <w:szCs w:val="22"/>
        </w:rPr>
      </w:pPr>
      <w:r w:rsidRPr="00456275">
        <w:rPr>
          <w:sz w:val="22"/>
          <w:szCs w:val="22"/>
        </w:rPr>
        <w:t>This i</w:t>
      </w:r>
      <w:r w:rsidR="00A86D96">
        <w:rPr>
          <w:sz w:val="22"/>
          <w:szCs w:val="22"/>
        </w:rPr>
        <w:t>s an exciting opportunity for one or two</w:t>
      </w:r>
      <w:r w:rsidRPr="00456275">
        <w:rPr>
          <w:sz w:val="22"/>
          <w:szCs w:val="22"/>
        </w:rPr>
        <w:t xml:space="preserve"> individual</w:t>
      </w:r>
      <w:r w:rsidR="00A86D96">
        <w:rPr>
          <w:sz w:val="22"/>
          <w:szCs w:val="22"/>
        </w:rPr>
        <w:t>s</w:t>
      </w:r>
      <w:r w:rsidRPr="00456275">
        <w:rPr>
          <w:sz w:val="22"/>
          <w:szCs w:val="22"/>
        </w:rPr>
        <w:t xml:space="preserve"> with </w:t>
      </w:r>
      <w:r w:rsidR="008F0C2B">
        <w:rPr>
          <w:sz w:val="22"/>
          <w:szCs w:val="22"/>
        </w:rPr>
        <w:t>a passion for equipping and empowering lay leaders, and potential lay leaders, from urban low income communities to be the people God has called them to be.</w:t>
      </w:r>
    </w:p>
    <w:p w14:paraId="25DC4007" w14:textId="77777777" w:rsidR="007A12CE" w:rsidRDefault="007A12CE" w:rsidP="00936135">
      <w:pPr>
        <w:textAlignment w:val="baseline"/>
        <w:rPr>
          <w:sz w:val="22"/>
          <w:szCs w:val="22"/>
        </w:rPr>
      </w:pPr>
    </w:p>
    <w:p w14:paraId="0D911334" w14:textId="0EB35F7A" w:rsidR="007A12CE" w:rsidRPr="00456275" w:rsidRDefault="007A12CE" w:rsidP="00936135">
      <w:pPr>
        <w:textAlignment w:val="baseline"/>
        <w:rPr>
          <w:sz w:val="22"/>
          <w:szCs w:val="22"/>
        </w:rPr>
      </w:pPr>
      <w:r>
        <w:rPr>
          <w:sz w:val="22"/>
          <w:szCs w:val="22"/>
        </w:rPr>
        <w:t>M:Power plays a key role in enabling urban</w:t>
      </w:r>
      <w:r w:rsidR="003218F2">
        <w:rPr>
          <w:sz w:val="22"/>
          <w:szCs w:val="22"/>
        </w:rPr>
        <w:t xml:space="preserve"> low income</w:t>
      </w:r>
      <w:r>
        <w:rPr>
          <w:sz w:val="22"/>
          <w:szCs w:val="22"/>
        </w:rPr>
        <w:t xml:space="preserve"> and estate parishes to </w:t>
      </w:r>
      <w:r w:rsidR="003218F2">
        <w:rPr>
          <w:sz w:val="22"/>
          <w:szCs w:val="22"/>
        </w:rPr>
        <w:t>grow leaders and transform their communities</w:t>
      </w:r>
      <w:r>
        <w:rPr>
          <w:sz w:val="22"/>
          <w:szCs w:val="22"/>
        </w:rPr>
        <w:t>.</w:t>
      </w:r>
      <w:r w:rsidR="00C90BBE">
        <w:rPr>
          <w:sz w:val="22"/>
          <w:szCs w:val="22"/>
        </w:rPr>
        <w:t xml:space="preserve">  The training programme is nationally recognised and is leading the way in calling out and equipping people from urban estate parishes to play key leadership roles in the life of the local church.</w:t>
      </w:r>
      <w:r w:rsidR="003218F2">
        <w:rPr>
          <w:sz w:val="22"/>
          <w:szCs w:val="22"/>
        </w:rPr>
        <w:t xml:space="preserve"> Over the last eight years, around 150</w:t>
      </w:r>
      <w:r>
        <w:rPr>
          <w:sz w:val="22"/>
          <w:szCs w:val="22"/>
        </w:rPr>
        <w:t xml:space="preserve"> people have completed the nine month M:Power training programme</w:t>
      </w:r>
      <w:r w:rsidRPr="000A74CD">
        <w:rPr>
          <w:sz w:val="22"/>
          <w:szCs w:val="22"/>
        </w:rPr>
        <w:t xml:space="preserve">.  </w:t>
      </w:r>
      <w:r w:rsidR="007106FD" w:rsidRPr="000A74CD">
        <w:rPr>
          <w:sz w:val="22"/>
          <w:szCs w:val="22"/>
        </w:rPr>
        <w:t xml:space="preserve">Thirty people have recently completed </w:t>
      </w:r>
      <w:r w:rsidR="00F14057" w:rsidRPr="000A74CD">
        <w:rPr>
          <w:sz w:val="22"/>
          <w:szCs w:val="22"/>
        </w:rPr>
        <w:t>M:Power for 2025/6</w:t>
      </w:r>
      <w:r w:rsidR="003218F2" w:rsidRPr="000A74CD">
        <w:rPr>
          <w:sz w:val="22"/>
          <w:szCs w:val="22"/>
        </w:rPr>
        <w:t>, in four</w:t>
      </w:r>
      <w:r w:rsidRPr="000A74CD">
        <w:rPr>
          <w:sz w:val="22"/>
          <w:szCs w:val="22"/>
        </w:rPr>
        <w:t xml:space="preserve"> hubs across the diocese.</w:t>
      </w:r>
      <w:r>
        <w:rPr>
          <w:sz w:val="22"/>
          <w:szCs w:val="22"/>
        </w:rPr>
        <w:t xml:space="preserve">  </w:t>
      </w:r>
    </w:p>
    <w:p w14:paraId="075798C4" w14:textId="77777777" w:rsidR="00936135" w:rsidRDefault="00936135" w:rsidP="00936135">
      <w:pPr>
        <w:rPr>
          <w:sz w:val="22"/>
          <w:szCs w:val="22"/>
        </w:rPr>
      </w:pPr>
    </w:p>
    <w:p w14:paraId="0B6408CE" w14:textId="77777777" w:rsidR="0045183C" w:rsidRDefault="0045183C" w:rsidP="00936135">
      <w:pPr>
        <w:rPr>
          <w:sz w:val="22"/>
          <w:szCs w:val="22"/>
        </w:rPr>
      </w:pPr>
    </w:p>
    <w:p w14:paraId="17B27345" w14:textId="4373224F" w:rsidR="0045183C" w:rsidRDefault="006D30A4" w:rsidP="00936135">
      <w:pPr>
        <w:rPr>
          <w:sz w:val="22"/>
          <w:szCs w:val="22"/>
        </w:rPr>
      </w:pPr>
      <w:r>
        <w:rPr>
          <w:sz w:val="22"/>
          <w:szCs w:val="22"/>
        </w:rPr>
        <w:t xml:space="preserve">In 2024, as part of the Diocese of Blackburn application to the </w:t>
      </w:r>
      <w:r w:rsidRPr="00456275">
        <w:rPr>
          <w:sz w:val="22"/>
          <w:szCs w:val="22"/>
        </w:rPr>
        <w:t>national Church Commissioners for ‘Strategic Mission and Ministry Investment’ funding</w:t>
      </w:r>
      <w:r>
        <w:rPr>
          <w:sz w:val="22"/>
          <w:szCs w:val="22"/>
        </w:rPr>
        <w:t xml:space="preserve">, M:Power </w:t>
      </w:r>
      <w:r w:rsidR="0025495E">
        <w:rPr>
          <w:sz w:val="22"/>
          <w:szCs w:val="22"/>
        </w:rPr>
        <w:t>received</w:t>
      </w:r>
      <w:r>
        <w:rPr>
          <w:sz w:val="22"/>
          <w:szCs w:val="22"/>
        </w:rPr>
        <w:t xml:space="preserve"> additional investment un</w:t>
      </w:r>
      <w:r w:rsidR="00500D44">
        <w:rPr>
          <w:sz w:val="22"/>
          <w:szCs w:val="22"/>
        </w:rPr>
        <w:t>til 2030 to enable us to expand, and continue M:Power.</w:t>
      </w:r>
      <w:r>
        <w:rPr>
          <w:sz w:val="22"/>
          <w:szCs w:val="22"/>
        </w:rPr>
        <w:t xml:space="preserve">  As a result</w:t>
      </w:r>
      <w:r w:rsidR="0025495E">
        <w:rPr>
          <w:sz w:val="22"/>
          <w:szCs w:val="22"/>
        </w:rPr>
        <w:t>,</w:t>
      </w:r>
      <w:r>
        <w:rPr>
          <w:sz w:val="22"/>
          <w:szCs w:val="22"/>
        </w:rPr>
        <w:t xml:space="preserve"> </w:t>
      </w:r>
      <w:r w:rsidR="00500D44">
        <w:rPr>
          <w:sz w:val="22"/>
          <w:szCs w:val="22"/>
        </w:rPr>
        <w:t>the M:Power training programme continues, under the theme of a transformed leadership pipeline.  W</w:t>
      </w:r>
      <w:r w:rsidR="0025495E">
        <w:rPr>
          <w:sz w:val="22"/>
          <w:szCs w:val="22"/>
        </w:rPr>
        <w:t>e</w:t>
      </w:r>
      <w:r>
        <w:rPr>
          <w:sz w:val="22"/>
          <w:szCs w:val="22"/>
        </w:rPr>
        <w:t xml:space="preserve"> now</w:t>
      </w:r>
      <w:r w:rsidR="00500D44">
        <w:rPr>
          <w:sz w:val="22"/>
          <w:szCs w:val="22"/>
        </w:rPr>
        <w:t xml:space="preserve"> also</w:t>
      </w:r>
      <w:r>
        <w:rPr>
          <w:sz w:val="22"/>
          <w:szCs w:val="22"/>
        </w:rPr>
        <w:t xml:space="preserve"> su</w:t>
      </w:r>
      <w:r w:rsidR="0025495E">
        <w:rPr>
          <w:sz w:val="22"/>
          <w:szCs w:val="22"/>
        </w:rPr>
        <w:t xml:space="preserve">pport </w:t>
      </w:r>
      <w:r w:rsidR="00E35A8F">
        <w:rPr>
          <w:sz w:val="22"/>
          <w:szCs w:val="22"/>
        </w:rPr>
        <w:t>parishes to employ</w:t>
      </w:r>
      <w:r w:rsidR="0025495E">
        <w:rPr>
          <w:sz w:val="22"/>
          <w:szCs w:val="22"/>
        </w:rPr>
        <w:t xml:space="preserve"> Pioneers.</w:t>
      </w:r>
      <w:r w:rsidR="00500D44">
        <w:rPr>
          <w:sz w:val="22"/>
          <w:szCs w:val="22"/>
        </w:rPr>
        <w:t xml:space="preserve">  The purpose of this development is to enable our churches to become more socio-economically diverse, and better reflect the communities they serve.  Support to parishes includes, </w:t>
      </w:r>
      <w:r w:rsidR="0025495E">
        <w:rPr>
          <w:sz w:val="22"/>
          <w:szCs w:val="22"/>
        </w:rPr>
        <w:t>an Urban Ministry Enabler who works with Inc</w:t>
      </w:r>
      <w:r w:rsidR="00E35A8F">
        <w:rPr>
          <w:sz w:val="22"/>
          <w:szCs w:val="22"/>
        </w:rPr>
        <w:t>umbents and PCC</w:t>
      </w:r>
      <w:r w:rsidR="009C197F">
        <w:rPr>
          <w:sz w:val="22"/>
          <w:szCs w:val="22"/>
        </w:rPr>
        <w:t>s</w:t>
      </w:r>
      <w:r w:rsidR="00E35A8F">
        <w:rPr>
          <w:sz w:val="22"/>
          <w:szCs w:val="22"/>
        </w:rPr>
        <w:t xml:space="preserve"> to develop a</w:t>
      </w:r>
      <w:r w:rsidR="0025495E">
        <w:rPr>
          <w:sz w:val="22"/>
          <w:szCs w:val="22"/>
        </w:rPr>
        <w:t xml:space="preserve"> Pioneer vision</w:t>
      </w:r>
      <w:r w:rsidR="00500D44">
        <w:rPr>
          <w:sz w:val="22"/>
          <w:szCs w:val="22"/>
        </w:rPr>
        <w:t xml:space="preserve"> (and is an integral member of the M:Power team)</w:t>
      </w:r>
      <w:r w:rsidR="0025495E">
        <w:rPr>
          <w:sz w:val="22"/>
          <w:szCs w:val="22"/>
        </w:rPr>
        <w:t xml:space="preserve">, dedicated HR support, and sustainable fundraising help.  </w:t>
      </w:r>
    </w:p>
    <w:p w14:paraId="19E2446D" w14:textId="77777777" w:rsidR="006D30A4" w:rsidRDefault="006D30A4" w:rsidP="00936135">
      <w:pPr>
        <w:rPr>
          <w:sz w:val="22"/>
          <w:szCs w:val="22"/>
        </w:rPr>
      </w:pPr>
    </w:p>
    <w:p w14:paraId="095A58B4" w14:textId="77777777" w:rsidR="004B0490" w:rsidRDefault="004B0490" w:rsidP="004B0490"/>
    <w:p w14:paraId="64BB98D7" w14:textId="32F80213" w:rsidR="004C27A1" w:rsidRDefault="00D5143D" w:rsidP="00936135">
      <w:pPr>
        <w:jc w:val="both"/>
        <w:rPr>
          <w:sz w:val="22"/>
          <w:szCs w:val="22"/>
        </w:rPr>
      </w:pPr>
      <w:r w:rsidRPr="005A1581">
        <w:rPr>
          <w:sz w:val="22"/>
          <w:szCs w:val="22"/>
        </w:rPr>
        <w:t xml:space="preserve">The </w:t>
      </w:r>
      <w:r w:rsidR="00B503E7">
        <w:rPr>
          <w:sz w:val="22"/>
          <w:szCs w:val="22"/>
        </w:rPr>
        <w:t>M:Power</w:t>
      </w:r>
      <w:r w:rsidR="006013E4">
        <w:rPr>
          <w:sz w:val="22"/>
          <w:szCs w:val="22"/>
        </w:rPr>
        <w:t xml:space="preserve"> </w:t>
      </w:r>
      <w:r w:rsidR="009C197F">
        <w:rPr>
          <w:sz w:val="22"/>
          <w:szCs w:val="22"/>
        </w:rPr>
        <w:t>Trainers (Hub Leaders)</w:t>
      </w:r>
      <w:r w:rsidR="00500D44">
        <w:rPr>
          <w:sz w:val="22"/>
          <w:szCs w:val="22"/>
        </w:rPr>
        <w:t xml:space="preserve"> </w:t>
      </w:r>
      <w:r w:rsidRPr="005A1581">
        <w:rPr>
          <w:sz w:val="22"/>
          <w:szCs w:val="22"/>
        </w:rPr>
        <w:t>play a pivotal role in</w:t>
      </w:r>
      <w:r w:rsidR="00672E00" w:rsidRPr="005A1581">
        <w:rPr>
          <w:sz w:val="22"/>
          <w:szCs w:val="22"/>
        </w:rPr>
        <w:t xml:space="preserve"> M:Power to help local parishes unlock the resources they need</w:t>
      </w:r>
      <w:r w:rsidR="00C90BBE" w:rsidRPr="005A1581">
        <w:rPr>
          <w:sz w:val="22"/>
          <w:szCs w:val="22"/>
        </w:rPr>
        <w:t xml:space="preserve"> to grow</w:t>
      </w:r>
      <w:r w:rsidR="00672E00" w:rsidRPr="005A1581">
        <w:rPr>
          <w:sz w:val="22"/>
          <w:szCs w:val="22"/>
        </w:rPr>
        <w:t xml:space="preserve"> </w:t>
      </w:r>
      <w:r w:rsidR="00162CA1" w:rsidRPr="000D5DA6">
        <w:rPr>
          <w:sz w:val="22"/>
          <w:szCs w:val="22"/>
        </w:rPr>
        <w:t>new</w:t>
      </w:r>
      <w:r w:rsidR="00672E00" w:rsidRPr="005A1581">
        <w:rPr>
          <w:sz w:val="22"/>
          <w:szCs w:val="22"/>
        </w:rPr>
        <w:t xml:space="preserve"> disciples and leaders.</w:t>
      </w:r>
      <w:r w:rsidR="008C47F0">
        <w:rPr>
          <w:sz w:val="22"/>
          <w:szCs w:val="22"/>
        </w:rPr>
        <w:t xml:space="preserve">  They will </w:t>
      </w:r>
      <w:r w:rsidR="004B5176">
        <w:rPr>
          <w:sz w:val="22"/>
          <w:szCs w:val="22"/>
        </w:rPr>
        <w:t>draw</w:t>
      </w:r>
      <w:r w:rsidR="008C47F0">
        <w:rPr>
          <w:sz w:val="22"/>
          <w:szCs w:val="22"/>
        </w:rPr>
        <w:t xml:space="preserve"> upon their own experience in urban ministry to encourage and inspire unlikely and overlooked potential leaders from urban</w:t>
      </w:r>
      <w:r w:rsidR="009C197F">
        <w:rPr>
          <w:sz w:val="22"/>
          <w:szCs w:val="22"/>
        </w:rPr>
        <w:t xml:space="preserve"> low income</w:t>
      </w:r>
      <w:r w:rsidR="008C47F0">
        <w:rPr>
          <w:sz w:val="22"/>
          <w:szCs w:val="22"/>
        </w:rPr>
        <w:t xml:space="preserve"> and estate parishes</w:t>
      </w:r>
      <w:r w:rsidR="004C27A1">
        <w:rPr>
          <w:sz w:val="22"/>
          <w:szCs w:val="22"/>
        </w:rPr>
        <w:t xml:space="preserve"> across the diocese.</w:t>
      </w:r>
      <w:r w:rsidR="008C47F0">
        <w:rPr>
          <w:sz w:val="22"/>
          <w:szCs w:val="22"/>
        </w:rPr>
        <w:t xml:space="preserve"> </w:t>
      </w:r>
      <w:r w:rsidR="00B503E7">
        <w:rPr>
          <w:sz w:val="22"/>
          <w:szCs w:val="22"/>
        </w:rPr>
        <w:t xml:space="preserve">  </w:t>
      </w:r>
    </w:p>
    <w:p w14:paraId="2E55A403" w14:textId="77777777" w:rsidR="004C27A1" w:rsidRDefault="004C27A1" w:rsidP="00936135">
      <w:pPr>
        <w:jc w:val="both"/>
        <w:rPr>
          <w:sz w:val="22"/>
          <w:szCs w:val="22"/>
        </w:rPr>
      </w:pPr>
    </w:p>
    <w:p w14:paraId="0064ED90" w14:textId="3FC95D9C" w:rsidR="004C27A1" w:rsidRDefault="00A34460" w:rsidP="00936135">
      <w:pPr>
        <w:jc w:val="both"/>
        <w:rPr>
          <w:sz w:val="22"/>
          <w:szCs w:val="22"/>
        </w:rPr>
      </w:pPr>
      <w:r w:rsidRPr="000A74CD">
        <w:rPr>
          <w:sz w:val="22"/>
          <w:szCs w:val="22"/>
        </w:rPr>
        <w:lastRenderedPageBreak/>
        <w:t xml:space="preserve">We are looking for one or two people to join the team as </w:t>
      </w:r>
      <w:r w:rsidR="009C197F" w:rsidRPr="000A74CD">
        <w:rPr>
          <w:sz w:val="22"/>
          <w:szCs w:val="22"/>
        </w:rPr>
        <w:t xml:space="preserve">Trainers (Hub Leaders). </w:t>
      </w:r>
      <w:r w:rsidR="00D71C3F" w:rsidRPr="000A74CD">
        <w:rPr>
          <w:sz w:val="22"/>
          <w:szCs w:val="22"/>
        </w:rPr>
        <w:t>The successful applicant(s) will lead either one or two hubs, depending on the number of hours appointed for.</w:t>
      </w:r>
      <w:r w:rsidR="006013E4" w:rsidRPr="000A74CD">
        <w:rPr>
          <w:sz w:val="22"/>
          <w:szCs w:val="22"/>
        </w:rPr>
        <w:t xml:space="preserve"> </w:t>
      </w:r>
      <w:r w:rsidR="00D71C3F" w:rsidRPr="000A74CD">
        <w:rPr>
          <w:sz w:val="22"/>
          <w:szCs w:val="22"/>
        </w:rPr>
        <w:t>The team currently includes on</w:t>
      </w:r>
      <w:r w:rsidR="009C197F" w:rsidRPr="000A74CD">
        <w:rPr>
          <w:sz w:val="22"/>
          <w:szCs w:val="22"/>
        </w:rPr>
        <w:t>e</w:t>
      </w:r>
      <w:r w:rsidR="00D71C3F" w:rsidRPr="000A74CD">
        <w:rPr>
          <w:sz w:val="22"/>
          <w:szCs w:val="22"/>
        </w:rPr>
        <w:t xml:space="preserve"> </w:t>
      </w:r>
      <w:r w:rsidR="009C197F" w:rsidRPr="000A74CD">
        <w:rPr>
          <w:sz w:val="22"/>
          <w:szCs w:val="22"/>
        </w:rPr>
        <w:t xml:space="preserve">Trainer (Hub Leader) </w:t>
      </w:r>
      <w:r w:rsidR="00D71C3F" w:rsidRPr="000A74CD">
        <w:rPr>
          <w:sz w:val="22"/>
          <w:szCs w:val="22"/>
        </w:rPr>
        <w:t xml:space="preserve">who works 17.5 hours per week and leads two hubs. </w:t>
      </w:r>
      <w:r w:rsidR="004C27A1" w:rsidRPr="000A74CD">
        <w:rPr>
          <w:sz w:val="22"/>
          <w:szCs w:val="22"/>
        </w:rPr>
        <w:t>Each Hub usually has between 6-12 participants drawn from local parishes, and lasts for nine</w:t>
      </w:r>
      <w:r w:rsidR="004C27A1">
        <w:rPr>
          <w:sz w:val="22"/>
          <w:szCs w:val="22"/>
        </w:rPr>
        <w:t xml:space="preserve"> months.  Each year the location of Hubs is reviewed</w:t>
      </w:r>
      <w:r w:rsidR="00EC16B0">
        <w:rPr>
          <w:sz w:val="22"/>
          <w:szCs w:val="22"/>
        </w:rPr>
        <w:t xml:space="preserve"> to ensure all areas of the diocese have an opportunity to engage with M:Power. M:Power Trainers therefore need to be </w:t>
      </w:r>
      <w:r w:rsidR="001B074A">
        <w:rPr>
          <w:sz w:val="22"/>
          <w:szCs w:val="22"/>
        </w:rPr>
        <w:t xml:space="preserve">flexible to </w:t>
      </w:r>
      <w:r w:rsidR="00E00D38">
        <w:rPr>
          <w:sz w:val="22"/>
          <w:szCs w:val="22"/>
        </w:rPr>
        <w:t>lead a Hub in any area of the diocese, as agreed by the Urban Ministry (M:Power) Project Lead.  The day and time of the Hub will also need to be mutually agreed with the Urban Ministry (M:Power</w:t>
      </w:r>
      <w:r w:rsidR="00E92942">
        <w:rPr>
          <w:sz w:val="22"/>
          <w:szCs w:val="22"/>
        </w:rPr>
        <w:t>) Project Lead, in line wit</w:t>
      </w:r>
      <w:r w:rsidR="00A4797F">
        <w:rPr>
          <w:sz w:val="22"/>
          <w:szCs w:val="22"/>
        </w:rPr>
        <w:t>h the needs of the host deanery and parish.</w:t>
      </w:r>
      <w:r w:rsidR="00672E00" w:rsidRPr="005A1581">
        <w:rPr>
          <w:sz w:val="22"/>
          <w:szCs w:val="22"/>
        </w:rPr>
        <w:t xml:space="preserve">  </w:t>
      </w:r>
    </w:p>
    <w:p w14:paraId="2FB99594" w14:textId="77777777" w:rsidR="004C27A1" w:rsidRDefault="004C27A1" w:rsidP="00936135">
      <w:pPr>
        <w:jc w:val="both"/>
        <w:rPr>
          <w:sz w:val="22"/>
          <w:szCs w:val="22"/>
        </w:rPr>
      </w:pPr>
    </w:p>
    <w:p w14:paraId="2DBF8775" w14:textId="4B627C93" w:rsidR="00936135" w:rsidRPr="005A1581" w:rsidRDefault="00AD5CEB" w:rsidP="00936135">
      <w:pPr>
        <w:jc w:val="both"/>
        <w:rPr>
          <w:sz w:val="22"/>
          <w:szCs w:val="22"/>
        </w:rPr>
      </w:pPr>
      <w:r>
        <w:rPr>
          <w:sz w:val="22"/>
          <w:szCs w:val="22"/>
        </w:rPr>
        <w:t>Key to the success of this role will be the ability to nurture and encourage those</w:t>
      </w:r>
      <w:r w:rsidR="00E35A8F">
        <w:rPr>
          <w:sz w:val="22"/>
          <w:szCs w:val="22"/>
        </w:rPr>
        <w:t>, from urban</w:t>
      </w:r>
      <w:r w:rsidR="009C197F">
        <w:rPr>
          <w:sz w:val="22"/>
          <w:szCs w:val="22"/>
        </w:rPr>
        <w:t xml:space="preserve"> low income</w:t>
      </w:r>
      <w:r w:rsidR="00E35A8F">
        <w:rPr>
          <w:sz w:val="22"/>
          <w:szCs w:val="22"/>
        </w:rPr>
        <w:t xml:space="preserve"> and estate communities, </w:t>
      </w:r>
      <w:r>
        <w:rPr>
          <w:sz w:val="22"/>
          <w:szCs w:val="22"/>
        </w:rPr>
        <w:t xml:space="preserve">who may have barriers to more traditional styles of learning; helping them to </w:t>
      </w:r>
      <w:r w:rsidR="002D25A6">
        <w:rPr>
          <w:sz w:val="22"/>
          <w:szCs w:val="22"/>
        </w:rPr>
        <w:t>be confident of their identity in</w:t>
      </w:r>
      <w:r>
        <w:rPr>
          <w:sz w:val="22"/>
          <w:szCs w:val="22"/>
        </w:rPr>
        <w:t xml:space="preserve"> Christ and </w:t>
      </w:r>
      <w:r w:rsidR="00A4797F">
        <w:rPr>
          <w:sz w:val="22"/>
          <w:szCs w:val="22"/>
        </w:rPr>
        <w:t xml:space="preserve">their </w:t>
      </w:r>
      <w:r>
        <w:rPr>
          <w:sz w:val="22"/>
          <w:szCs w:val="22"/>
        </w:rPr>
        <w:t>gifts to make a difference in His church and the local community.</w:t>
      </w:r>
      <w:r w:rsidR="00FD7E73">
        <w:rPr>
          <w:sz w:val="22"/>
          <w:szCs w:val="22"/>
        </w:rPr>
        <w:t xml:space="preserve"> </w:t>
      </w:r>
    </w:p>
    <w:p w14:paraId="746FBFBD" w14:textId="1EFFBAFB" w:rsidR="00B679AE" w:rsidRDefault="00936135" w:rsidP="00B679AE">
      <w:pPr>
        <w:pStyle w:val="Heading1"/>
        <w:keepLines/>
        <w:pageBreakBefore w:val="0"/>
        <w:numPr>
          <w:ilvl w:val="0"/>
          <w:numId w:val="19"/>
        </w:numPr>
        <w:spacing w:before="240" w:after="0" w:line="240" w:lineRule="auto"/>
      </w:pPr>
      <w:bookmarkStart w:id="0" w:name="_Toc153196892"/>
      <w:r w:rsidRPr="006F423E">
        <w:t>Responsibilities</w:t>
      </w:r>
      <w:bookmarkEnd w:id="0"/>
    </w:p>
    <w:p w14:paraId="5FC9A3A6" w14:textId="77777777" w:rsidR="00B679AE" w:rsidRDefault="00B679AE" w:rsidP="00B679AE">
      <w:pPr>
        <w:pStyle w:val="BodyText"/>
      </w:pPr>
    </w:p>
    <w:p w14:paraId="01147AE7" w14:textId="0462FC07" w:rsidR="0092782B" w:rsidRPr="00E77EB3" w:rsidRDefault="0092782B" w:rsidP="00B679AE">
      <w:pPr>
        <w:pStyle w:val="BodyText"/>
        <w:rPr>
          <w:i/>
          <w:iCs/>
          <w:sz w:val="22"/>
          <w:szCs w:val="22"/>
        </w:rPr>
      </w:pPr>
      <w:r w:rsidRPr="00E77EB3">
        <w:rPr>
          <w:i/>
          <w:iCs/>
          <w:sz w:val="22"/>
          <w:szCs w:val="22"/>
        </w:rPr>
        <w:t>Prayer</w:t>
      </w:r>
    </w:p>
    <w:p w14:paraId="06827F54" w14:textId="1608AE80" w:rsidR="0092782B" w:rsidRPr="00E77EB3" w:rsidRDefault="0092782B" w:rsidP="00A42B53">
      <w:pPr>
        <w:pStyle w:val="BodyText"/>
        <w:numPr>
          <w:ilvl w:val="0"/>
          <w:numId w:val="25"/>
        </w:numPr>
        <w:spacing w:after="0"/>
        <w:rPr>
          <w:sz w:val="22"/>
          <w:szCs w:val="22"/>
        </w:rPr>
      </w:pPr>
      <w:r w:rsidRPr="00E77EB3">
        <w:rPr>
          <w:sz w:val="22"/>
          <w:szCs w:val="22"/>
        </w:rPr>
        <w:t xml:space="preserve">To </w:t>
      </w:r>
      <w:r w:rsidR="00A4797F">
        <w:rPr>
          <w:sz w:val="22"/>
          <w:szCs w:val="22"/>
        </w:rPr>
        <w:t>attend a monthly team meeting, which includes a time of prayer.</w:t>
      </w:r>
    </w:p>
    <w:p w14:paraId="07EB6F2E" w14:textId="196A9AD0" w:rsidR="00AD5CEB" w:rsidRPr="00E77EB3" w:rsidRDefault="00AD5CEB" w:rsidP="00A42B53">
      <w:pPr>
        <w:pStyle w:val="BodyText"/>
        <w:numPr>
          <w:ilvl w:val="0"/>
          <w:numId w:val="25"/>
        </w:numPr>
        <w:spacing w:after="0"/>
        <w:rPr>
          <w:sz w:val="22"/>
          <w:szCs w:val="22"/>
        </w:rPr>
      </w:pPr>
      <w:r w:rsidRPr="00E77EB3">
        <w:rPr>
          <w:sz w:val="22"/>
          <w:szCs w:val="22"/>
        </w:rPr>
        <w:t>To commit to regularly praying for each Hub participant.</w:t>
      </w:r>
    </w:p>
    <w:p w14:paraId="41306E9E" w14:textId="77777777" w:rsidR="00562950" w:rsidRPr="00E77EB3" w:rsidRDefault="00562950" w:rsidP="00B679AE">
      <w:pPr>
        <w:pStyle w:val="BodyText"/>
        <w:rPr>
          <w:i/>
          <w:iCs/>
          <w:sz w:val="22"/>
          <w:szCs w:val="22"/>
        </w:rPr>
      </w:pPr>
    </w:p>
    <w:p w14:paraId="42471BE3" w14:textId="5535C19F" w:rsidR="00B679AE" w:rsidRPr="00E77EB3" w:rsidRDefault="00825130" w:rsidP="00B679AE">
      <w:pPr>
        <w:pStyle w:val="BodyText"/>
        <w:rPr>
          <w:i/>
          <w:iCs/>
          <w:sz w:val="22"/>
          <w:szCs w:val="22"/>
        </w:rPr>
      </w:pPr>
      <w:r w:rsidRPr="00E77EB3">
        <w:rPr>
          <w:i/>
          <w:iCs/>
          <w:sz w:val="22"/>
          <w:szCs w:val="22"/>
        </w:rPr>
        <w:t>Training</w:t>
      </w:r>
    </w:p>
    <w:p w14:paraId="007414E6" w14:textId="77777777" w:rsidR="00936135" w:rsidRPr="00E77EB3" w:rsidRDefault="00936135" w:rsidP="00936135">
      <w:pPr>
        <w:rPr>
          <w:sz w:val="22"/>
          <w:szCs w:val="22"/>
        </w:rPr>
      </w:pPr>
    </w:p>
    <w:p w14:paraId="643F68FF" w14:textId="0A54F546" w:rsidR="004B5176" w:rsidRDefault="00A4797F" w:rsidP="002134C3">
      <w:pPr>
        <w:pStyle w:val="ListParagraph"/>
        <w:numPr>
          <w:ilvl w:val="0"/>
          <w:numId w:val="1"/>
        </w:numPr>
        <w:rPr>
          <w:sz w:val="22"/>
          <w:szCs w:val="22"/>
        </w:rPr>
      </w:pPr>
      <w:r>
        <w:rPr>
          <w:sz w:val="22"/>
          <w:szCs w:val="22"/>
        </w:rPr>
        <w:t xml:space="preserve">To establish and lead </w:t>
      </w:r>
      <w:r w:rsidR="009C197F" w:rsidRPr="000A74CD">
        <w:rPr>
          <w:sz w:val="22"/>
          <w:szCs w:val="22"/>
        </w:rPr>
        <w:t xml:space="preserve">one or </w:t>
      </w:r>
      <w:r w:rsidRPr="000A74CD">
        <w:rPr>
          <w:sz w:val="22"/>
          <w:szCs w:val="22"/>
        </w:rPr>
        <w:t>two</w:t>
      </w:r>
      <w:r w:rsidR="004B5176" w:rsidRPr="000A74CD">
        <w:rPr>
          <w:sz w:val="22"/>
          <w:szCs w:val="22"/>
        </w:rPr>
        <w:t xml:space="preserve"> M:Power Hub</w:t>
      </w:r>
      <w:r w:rsidRPr="000A74CD">
        <w:rPr>
          <w:sz w:val="22"/>
          <w:szCs w:val="22"/>
        </w:rPr>
        <w:t>s</w:t>
      </w:r>
      <w:r w:rsidR="004B5176" w:rsidRPr="00E77EB3">
        <w:rPr>
          <w:sz w:val="22"/>
          <w:szCs w:val="22"/>
        </w:rPr>
        <w:t>, lasting for nine months, each year, with 6-12 participants.</w:t>
      </w:r>
    </w:p>
    <w:p w14:paraId="1CD9CE53" w14:textId="47144265" w:rsidR="000C2AC6" w:rsidRPr="00E77EB3" w:rsidRDefault="000C2AC6" w:rsidP="002134C3">
      <w:pPr>
        <w:pStyle w:val="ListParagraph"/>
        <w:numPr>
          <w:ilvl w:val="0"/>
          <w:numId w:val="1"/>
        </w:numPr>
        <w:rPr>
          <w:sz w:val="22"/>
          <w:szCs w:val="22"/>
        </w:rPr>
      </w:pPr>
      <w:r>
        <w:rPr>
          <w:sz w:val="22"/>
          <w:szCs w:val="22"/>
        </w:rPr>
        <w:t xml:space="preserve">To establish an encouraging, supportive and collaborative culture within the Hub, in line with the overall culture of M:Power. </w:t>
      </w:r>
    </w:p>
    <w:p w14:paraId="1F7ED6A5" w14:textId="3E9F75FF" w:rsidR="004B5176" w:rsidRPr="00E77EB3" w:rsidRDefault="00A4797F" w:rsidP="002134C3">
      <w:pPr>
        <w:pStyle w:val="ListParagraph"/>
        <w:numPr>
          <w:ilvl w:val="0"/>
          <w:numId w:val="1"/>
        </w:numPr>
        <w:rPr>
          <w:sz w:val="22"/>
          <w:szCs w:val="22"/>
        </w:rPr>
      </w:pPr>
      <w:r>
        <w:rPr>
          <w:sz w:val="22"/>
          <w:szCs w:val="22"/>
        </w:rPr>
        <w:t xml:space="preserve">To supervise </w:t>
      </w:r>
      <w:r w:rsidR="004B5176" w:rsidRPr="00E77EB3">
        <w:rPr>
          <w:sz w:val="22"/>
          <w:szCs w:val="22"/>
        </w:rPr>
        <w:t>volunteer Assistant Hub Leader</w:t>
      </w:r>
      <w:r>
        <w:rPr>
          <w:sz w:val="22"/>
          <w:szCs w:val="22"/>
        </w:rPr>
        <w:t>s</w:t>
      </w:r>
      <w:r w:rsidR="004B5176" w:rsidRPr="00E77EB3">
        <w:rPr>
          <w:sz w:val="22"/>
          <w:szCs w:val="22"/>
        </w:rPr>
        <w:t>, to support the smooth running of the Hub</w:t>
      </w:r>
      <w:r>
        <w:rPr>
          <w:sz w:val="22"/>
          <w:szCs w:val="22"/>
        </w:rPr>
        <w:t>s</w:t>
      </w:r>
      <w:r w:rsidR="004B5176" w:rsidRPr="00E77EB3">
        <w:rPr>
          <w:sz w:val="22"/>
          <w:szCs w:val="22"/>
        </w:rPr>
        <w:t>.</w:t>
      </w:r>
    </w:p>
    <w:p w14:paraId="41176941" w14:textId="3A2DAD9E" w:rsidR="00BE09DF" w:rsidRPr="00E77EB3" w:rsidRDefault="00BE09DF" w:rsidP="00BE09DF">
      <w:pPr>
        <w:pStyle w:val="ListParagraph"/>
        <w:numPr>
          <w:ilvl w:val="0"/>
          <w:numId w:val="1"/>
        </w:numPr>
        <w:rPr>
          <w:sz w:val="22"/>
          <w:szCs w:val="22"/>
        </w:rPr>
      </w:pPr>
      <w:r w:rsidRPr="00E77EB3">
        <w:rPr>
          <w:sz w:val="22"/>
          <w:szCs w:val="22"/>
        </w:rPr>
        <w:t>To play a full part, within the team, in developing the content and delivery of the M:Power training programme, within the framework of transformation, mission and leadership.</w:t>
      </w:r>
    </w:p>
    <w:p w14:paraId="367EFF5D" w14:textId="1FD6EC41" w:rsidR="00BE09DF" w:rsidRPr="00E77EB3" w:rsidRDefault="0014469F" w:rsidP="002134C3">
      <w:pPr>
        <w:pStyle w:val="ListParagraph"/>
        <w:numPr>
          <w:ilvl w:val="0"/>
          <w:numId w:val="1"/>
        </w:numPr>
        <w:rPr>
          <w:sz w:val="22"/>
          <w:szCs w:val="22"/>
        </w:rPr>
      </w:pPr>
      <w:r>
        <w:rPr>
          <w:sz w:val="22"/>
          <w:szCs w:val="22"/>
        </w:rPr>
        <w:t>Delive</w:t>
      </w:r>
      <w:r w:rsidR="00BB03BA">
        <w:rPr>
          <w:sz w:val="22"/>
          <w:szCs w:val="22"/>
        </w:rPr>
        <w:t>r</w:t>
      </w:r>
      <w:r w:rsidR="00BE09DF" w:rsidRPr="00E77EB3">
        <w:rPr>
          <w:sz w:val="22"/>
          <w:szCs w:val="22"/>
        </w:rPr>
        <w:t xml:space="preserve"> M:Power </w:t>
      </w:r>
      <w:r w:rsidR="00A4797F">
        <w:rPr>
          <w:sz w:val="22"/>
          <w:szCs w:val="22"/>
        </w:rPr>
        <w:t>teaching</w:t>
      </w:r>
      <w:r w:rsidR="00BE09DF" w:rsidRPr="00E77EB3">
        <w:rPr>
          <w:sz w:val="22"/>
          <w:szCs w:val="22"/>
        </w:rPr>
        <w:t>, both directly and by facilitating visiting tutors.</w:t>
      </w:r>
    </w:p>
    <w:p w14:paraId="71FF64F0" w14:textId="509F2929" w:rsidR="00BE09DF" w:rsidRPr="00E77EB3" w:rsidRDefault="00A4797F" w:rsidP="00BE09DF">
      <w:pPr>
        <w:pStyle w:val="ListParagraph"/>
        <w:numPr>
          <w:ilvl w:val="0"/>
          <w:numId w:val="1"/>
        </w:numPr>
        <w:rPr>
          <w:sz w:val="22"/>
          <w:szCs w:val="22"/>
        </w:rPr>
      </w:pPr>
      <w:r>
        <w:rPr>
          <w:sz w:val="22"/>
          <w:szCs w:val="22"/>
        </w:rPr>
        <w:t>Empower</w:t>
      </w:r>
      <w:r w:rsidR="00484D48">
        <w:rPr>
          <w:sz w:val="22"/>
          <w:szCs w:val="22"/>
        </w:rPr>
        <w:t xml:space="preserve">, coach and pastorally support </w:t>
      </w:r>
      <w:r w:rsidR="00BE09DF" w:rsidRPr="00E77EB3">
        <w:rPr>
          <w:sz w:val="22"/>
          <w:szCs w:val="22"/>
        </w:rPr>
        <w:t>course participants, through the group sessions and 1-1 meetings. To enable</w:t>
      </w:r>
      <w:r w:rsidR="00484D48">
        <w:rPr>
          <w:sz w:val="22"/>
          <w:szCs w:val="22"/>
        </w:rPr>
        <w:t xml:space="preserve"> participants</w:t>
      </w:r>
      <w:r w:rsidR="00BE09DF" w:rsidRPr="00E77EB3">
        <w:rPr>
          <w:sz w:val="22"/>
          <w:szCs w:val="22"/>
        </w:rPr>
        <w:t xml:space="preserve"> to develop leadership sk</w:t>
      </w:r>
      <w:r>
        <w:rPr>
          <w:sz w:val="22"/>
          <w:szCs w:val="22"/>
        </w:rPr>
        <w:t>ills within, and appropriate to</w:t>
      </w:r>
      <w:r w:rsidR="00BE09DF" w:rsidRPr="00E77EB3">
        <w:rPr>
          <w:sz w:val="22"/>
          <w:szCs w:val="22"/>
        </w:rPr>
        <w:t xml:space="preserve"> their local parish setting.</w:t>
      </w:r>
    </w:p>
    <w:p w14:paraId="25B26B84" w14:textId="09BBBD37" w:rsidR="00BE09DF" w:rsidRPr="00E77EB3" w:rsidRDefault="00A4797F" w:rsidP="00BE09DF">
      <w:pPr>
        <w:pStyle w:val="ListParagraph"/>
        <w:numPr>
          <w:ilvl w:val="0"/>
          <w:numId w:val="1"/>
        </w:numPr>
        <w:rPr>
          <w:sz w:val="22"/>
          <w:szCs w:val="22"/>
        </w:rPr>
      </w:pPr>
      <w:r>
        <w:rPr>
          <w:sz w:val="22"/>
          <w:szCs w:val="22"/>
        </w:rPr>
        <w:t>Support participants to</w:t>
      </w:r>
      <w:r w:rsidR="00BB03BA">
        <w:rPr>
          <w:sz w:val="22"/>
          <w:szCs w:val="22"/>
        </w:rPr>
        <w:t xml:space="preserve"> discern</w:t>
      </w:r>
      <w:r w:rsidR="00BE09DF" w:rsidRPr="00E77EB3">
        <w:rPr>
          <w:sz w:val="22"/>
          <w:szCs w:val="22"/>
        </w:rPr>
        <w:t xml:space="preserve"> future ministries after participation in the programme, including where appropriate Authorised Lay Ministry (ALM).</w:t>
      </w:r>
    </w:p>
    <w:p w14:paraId="7794E216" w14:textId="2B8D0BD7" w:rsidR="00BE09DF" w:rsidRPr="00E77EB3" w:rsidRDefault="00BE09DF" w:rsidP="00BE09DF">
      <w:pPr>
        <w:pStyle w:val="ListParagraph"/>
        <w:numPr>
          <w:ilvl w:val="0"/>
          <w:numId w:val="1"/>
        </w:numPr>
        <w:rPr>
          <w:sz w:val="22"/>
          <w:szCs w:val="22"/>
        </w:rPr>
      </w:pPr>
      <w:r w:rsidRPr="00E77EB3">
        <w:rPr>
          <w:sz w:val="22"/>
          <w:szCs w:val="22"/>
        </w:rPr>
        <w:t xml:space="preserve">Ensure all Hub participants are matched with a </w:t>
      </w:r>
      <w:r w:rsidR="00484D48" w:rsidRPr="00E77EB3">
        <w:rPr>
          <w:sz w:val="22"/>
          <w:szCs w:val="22"/>
        </w:rPr>
        <w:t>suitable</w:t>
      </w:r>
      <w:r w:rsidRPr="00E77EB3">
        <w:rPr>
          <w:sz w:val="22"/>
          <w:szCs w:val="22"/>
        </w:rPr>
        <w:t xml:space="preserve"> mentor, and be responsible for mentoring up to two of these participants. </w:t>
      </w:r>
    </w:p>
    <w:p w14:paraId="516AC9DE" w14:textId="4B1A3270" w:rsidR="002B262B" w:rsidRPr="00E77EB3" w:rsidRDefault="00BE09DF" w:rsidP="00C7787E">
      <w:pPr>
        <w:pStyle w:val="ListParagraph"/>
        <w:numPr>
          <w:ilvl w:val="0"/>
          <w:numId w:val="1"/>
        </w:numPr>
        <w:rPr>
          <w:sz w:val="22"/>
          <w:szCs w:val="22"/>
        </w:rPr>
      </w:pPr>
      <w:r w:rsidRPr="00E77EB3">
        <w:rPr>
          <w:sz w:val="22"/>
          <w:szCs w:val="22"/>
        </w:rPr>
        <w:t>Contribute to the training of volunteer mentors.</w:t>
      </w:r>
      <w:r w:rsidR="00C7787E" w:rsidRPr="00E77EB3">
        <w:rPr>
          <w:sz w:val="22"/>
          <w:szCs w:val="22"/>
        </w:rPr>
        <w:t xml:space="preserve"> </w:t>
      </w:r>
    </w:p>
    <w:p w14:paraId="0E96C2C2" w14:textId="77777777" w:rsidR="001C134C" w:rsidRPr="00E77EB3" w:rsidRDefault="001C134C" w:rsidP="002B262B">
      <w:pPr>
        <w:pStyle w:val="ListParagraph"/>
        <w:ind w:left="360"/>
        <w:rPr>
          <w:sz w:val="22"/>
          <w:szCs w:val="22"/>
        </w:rPr>
      </w:pPr>
    </w:p>
    <w:p w14:paraId="10744A40" w14:textId="2C1D4659" w:rsidR="001C134C" w:rsidRPr="00E77EB3" w:rsidRDefault="001C134C" w:rsidP="001C134C">
      <w:pPr>
        <w:pStyle w:val="BodyText"/>
        <w:rPr>
          <w:i/>
          <w:iCs/>
          <w:sz w:val="22"/>
          <w:szCs w:val="22"/>
        </w:rPr>
      </w:pPr>
      <w:r w:rsidRPr="00E77EB3">
        <w:rPr>
          <w:i/>
          <w:iCs/>
          <w:sz w:val="22"/>
          <w:szCs w:val="22"/>
        </w:rPr>
        <w:t>Communication</w:t>
      </w:r>
    </w:p>
    <w:p w14:paraId="5851356B" w14:textId="77777777" w:rsidR="001C134C" w:rsidRPr="00E77EB3" w:rsidRDefault="001C134C" w:rsidP="001C134C">
      <w:pPr>
        <w:rPr>
          <w:sz w:val="22"/>
          <w:szCs w:val="22"/>
        </w:rPr>
      </w:pPr>
    </w:p>
    <w:p w14:paraId="7A5BAE53" w14:textId="77777777" w:rsidR="004B5176" w:rsidRPr="00E77EB3" w:rsidRDefault="004B5176" w:rsidP="001C134C">
      <w:pPr>
        <w:pStyle w:val="ListParagraph"/>
        <w:numPr>
          <w:ilvl w:val="0"/>
          <w:numId w:val="1"/>
        </w:numPr>
        <w:rPr>
          <w:sz w:val="22"/>
          <w:szCs w:val="22"/>
        </w:rPr>
      </w:pPr>
      <w:r w:rsidRPr="00E77EB3">
        <w:rPr>
          <w:sz w:val="22"/>
          <w:szCs w:val="22"/>
        </w:rPr>
        <w:t xml:space="preserve">To actively recruit M:Power participants local to the Hub, from across the theological traditions of the Church of England. </w:t>
      </w:r>
    </w:p>
    <w:p w14:paraId="6B25CA9F" w14:textId="6F61A825" w:rsidR="004B5176" w:rsidRPr="00E77EB3" w:rsidRDefault="00766333" w:rsidP="001C134C">
      <w:pPr>
        <w:pStyle w:val="ListParagraph"/>
        <w:numPr>
          <w:ilvl w:val="0"/>
          <w:numId w:val="1"/>
        </w:numPr>
        <w:rPr>
          <w:sz w:val="22"/>
          <w:szCs w:val="22"/>
        </w:rPr>
      </w:pPr>
      <w:r w:rsidRPr="00E77EB3">
        <w:rPr>
          <w:sz w:val="22"/>
          <w:szCs w:val="22"/>
        </w:rPr>
        <w:t xml:space="preserve">To work collaboratively with the </w:t>
      </w:r>
      <w:r w:rsidR="00A4797F">
        <w:rPr>
          <w:sz w:val="22"/>
          <w:szCs w:val="22"/>
        </w:rPr>
        <w:t xml:space="preserve">Urban Ministry (M:Power) Lead, </w:t>
      </w:r>
      <w:r w:rsidRPr="00E77EB3">
        <w:rPr>
          <w:sz w:val="22"/>
          <w:szCs w:val="22"/>
        </w:rPr>
        <w:t>Urban Ministry (M:Power)</w:t>
      </w:r>
      <w:r w:rsidR="00BE09DF" w:rsidRPr="00E77EB3">
        <w:rPr>
          <w:sz w:val="22"/>
          <w:szCs w:val="22"/>
        </w:rPr>
        <w:t xml:space="preserve"> Enabler, </w:t>
      </w:r>
      <w:r w:rsidR="00A4797F">
        <w:rPr>
          <w:sz w:val="22"/>
          <w:szCs w:val="22"/>
        </w:rPr>
        <w:t>the other M:Power Trainer</w:t>
      </w:r>
      <w:r w:rsidR="00566CC7">
        <w:rPr>
          <w:sz w:val="22"/>
          <w:szCs w:val="22"/>
        </w:rPr>
        <w:t xml:space="preserve"> (s)</w:t>
      </w:r>
      <w:r w:rsidR="00BE09DF" w:rsidRPr="00E77EB3">
        <w:rPr>
          <w:sz w:val="22"/>
          <w:szCs w:val="22"/>
        </w:rPr>
        <w:t xml:space="preserve"> and M:Power Administrator to recruit</w:t>
      </w:r>
      <w:r w:rsidRPr="00E77EB3">
        <w:rPr>
          <w:sz w:val="22"/>
          <w:szCs w:val="22"/>
        </w:rPr>
        <w:t xml:space="preserve"> </w:t>
      </w:r>
      <w:r w:rsidR="004B5176" w:rsidRPr="00E77EB3">
        <w:rPr>
          <w:sz w:val="22"/>
          <w:szCs w:val="22"/>
        </w:rPr>
        <w:t>visiting tutors and mentors from across the theological traditions of the Church of England.</w:t>
      </w:r>
    </w:p>
    <w:p w14:paraId="3E7B1E3E" w14:textId="7F18C588" w:rsidR="001C134C" w:rsidRPr="00E77EB3" w:rsidRDefault="00BE09DF" w:rsidP="00C7787E">
      <w:pPr>
        <w:pStyle w:val="ListParagraph"/>
        <w:numPr>
          <w:ilvl w:val="0"/>
          <w:numId w:val="1"/>
        </w:numPr>
        <w:rPr>
          <w:sz w:val="22"/>
          <w:szCs w:val="22"/>
        </w:rPr>
      </w:pPr>
      <w:r w:rsidRPr="00E77EB3">
        <w:rPr>
          <w:sz w:val="22"/>
          <w:szCs w:val="22"/>
        </w:rPr>
        <w:lastRenderedPageBreak/>
        <w:t>Work with all sponsoring incumbents to facilitate the formation of participants during training and their fruitful deployment once training is complete, including where appropriate Authorised Lay Ministry (ALM).</w:t>
      </w:r>
      <w:r w:rsidR="00C7787E" w:rsidRPr="00E77EB3">
        <w:rPr>
          <w:sz w:val="22"/>
          <w:szCs w:val="22"/>
        </w:rPr>
        <w:t xml:space="preserve"> </w:t>
      </w:r>
    </w:p>
    <w:p w14:paraId="2E161DA2" w14:textId="77777777" w:rsidR="009653CD" w:rsidRPr="00E77EB3" w:rsidRDefault="009653CD" w:rsidP="009653CD">
      <w:pPr>
        <w:rPr>
          <w:sz w:val="22"/>
          <w:szCs w:val="22"/>
        </w:rPr>
      </w:pPr>
    </w:p>
    <w:p w14:paraId="745EEEEF" w14:textId="77777777" w:rsidR="00C7787E" w:rsidRPr="00E77EB3" w:rsidRDefault="00C7787E" w:rsidP="009653CD">
      <w:pPr>
        <w:rPr>
          <w:sz w:val="22"/>
          <w:szCs w:val="22"/>
        </w:rPr>
      </w:pPr>
    </w:p>
    <w:p w14:paraId="0F5D41B5" w14:textId="5F23DB0A" w:rsidR="009653CD" w:rsidRPr="00E77EB3" w:rsidRDefault="00E45446" w:rsidP="009653CD">
      <w:pPr>
        <w:rPr>
          <w:i/>
          <w:iCs/>
          <w:sz w:val="22"/>
          <w:szCs w:val="22"/>
        </w:rPr>
      </w:pPr>
      <w:r w:rsidRPr="00E77EB3">
        <w:rPr>
          <w:i/>
          <w:iCs/>
          <w:sz w:val="22"/>
          <w:szCs w:val="22"/>
        </w:rPr>
        <w:t xml:space="preserve">Project </w:t>
      </w:r>
      <w:r w:rsidR="00BE09DF" w:rsidRPr="00E77EB3">
        <w:rPr>
          <w:i/>
          <w:iCs/>
          <w:sz w:val="22"/>
          <w:szCs w:val="22"/>
        </w:rPr>
        <w:t>Administration</w:t>
      </w:r>
    </w:p>
    <w:p w14:paraId="4A0740E7" w14:textId="77777777" w:rsidR="002134C3" w:rsidRPr="00E77EB3" w:rsidRDefault="002134C3" w:rsidP="002134C3">
      <w:pPr>
        <w:pStyle w:val="ListParagraph"/>
        <w:ind w:left="360"/>
        <w:rPr>
          <w:sz w:val="22"/>
          <w:szCs w:val="22"/>
        </w:rPr>
      </w:pPr>
    </w:p>
    <w:p w14:paraId="6D2CBA65" w14:textId="03432F1D" w:rsidR="00CF529F" w:rsidRPr="000A74CD" w:rsidRDefault="00F83554" w:rsidP="002134C3">
      <w:pPr>
        <w:pStyle w:val="ListParagraph"/>
        <w:numPr>
          <w:ilvl w:val="0"/>
          <w:numId w:val="1"/>
        </w:numPr>
        <w:rPr>
          <w:sz w:val="22"/>
          <w:szCs w:val="22"/>
        </w:rPr>
      </w:pPr>
      <w:r w:rsidRPr="00E77EB3">
        <w:rPr>
          <w:sz w:val="22"/>
          <w:szCs w:val="22"/>
        </w:rPr>
        <w:t xml:space="preserve">Collect project statistics and supply to the </w:t>
      </w:r>
      <w:r w:rsidR="009C197F">
        <w:rPr>
          <w:sz w:val="22"/>
          <w:szCs w:val="22"/>
        </w:rPr>
        <w:t xml:space="preserve">Urban Ministry (M:Power) </w:t>
      </w:r>
      <w:r w:rsidR="009C197F" w:rsidRPr="000A74CD">
        <w:rPr>
          <w:sz w:val="22"/>
          <w:szCs w:val="22"/>
        </w:rPr>
        <w:t>Enabler</w:t>
      </w:r>
      <w:r w:rsidRPr="000A74CD">
        <w:rPr>
          <w:sz w:val="22"/>
          <w:szCs w:val="22"/>
        </w:rPr>
        <w:t xml:space="preserve"> to enable them to measure project Key Performance Indicators (KPI).</w:t>
      </w:r>
    </w:p>
    <w:p w14:paraId="274690B3" w14:textId="2EF0D33D" w:rsidR="00F83554" w:rsidRPr="00E77EB3" w:rsidRDefault="00F74457" w:rsidP="002134C3">
      <w:pPr>
        <w:pStyle w:val="ListParagraph"/>
        <w:numPr>
          <w:ilvl w:val="0"/>
          <w:numId w:val="1"/>
        </w:numPr>
        <w:rPr>
          <w:sz w:val="22"/>
          <w:szCs w:val="22"/>
        </w:rPr>
      </w:pPr>
      <w:r w:rsidRPr="00E77EB3">
        <w:rPr>
          <w:sz w:val="22"/>
          <w:szCs w:val="22"/>
        </w:rPr>
        <w:t>Ensure participant data is complete and supplied to the M:Power Administrator.</w:t>
      </w:r>
    </w:p>
    <w:p w14:paraId="708EBCE0" w14:textId="4BCFBDDA" w:rsidR="00F74457" w:rsidRPr="00E77EB3" w:rsidRDefault="00F74457" w:rsidP="002134C3">
      <w:pPr>
        <w:pStyle w:val="ListParagraph"/>
        <w:numPr>
          <w:ilvl w:val="0"/>
          <w:numId w:val="1"/>
        </w:numPr>
        <w:rPr>
          <w:sz w:val="22"/>
          <w:szCs w:val="22"/>
        </w:rPr>
      </w:pPr>
      <w:r w:rsidRPr="00E77EB3">
        <w:rPr>
          <w:sz w:val="22"/>
          <w:szCs w:val="22"/>
        </w:rPr>
        <w:t xml:space="preserve">Ensure budgets for </w:t>
      </w:r>
      <w:r w:rsidR="00C7787E" w:rsidRPr="00E77EB3">
        <w:rPr>
          <w:sz w:val="22"/>
          <w:szCs w:val="22"/>
        </w:rPr>
        <w:t>expenses and Hub resources</w:t>
      </w:r>
      <w:r w:rsidRPr="00E77EB3">
        <w:rPr>
          <w:sz w:val="22"/>
          <w:szCs w:val="22"/>
        </w:rPr>
        <w:t xml:space="preserve"> are adhered to and claimed in accordance with diocesan policy.</w:t>
      </w:r>
    </w:p>
    <w:p w14:paraId="2E325A02" w14:textId="77777777" w:rsidR="0068593C" w:rsidRPr="00E77EB3" w:rsidRDefault="0068593C" w:rsidP="0068593C">
      <w:pPr>
        <w:rPr>
          <w:sz w:val="22"/>
          <w:szCs w:val="22"/>
        </w:rPr>
      </w:pPr>
    </w:p>
    <w:p w14:paraId="790142D4" w14:textId="77777777" w:rsidR="00C7787E" w:rsidRPr="00E77EB3" w:rsidRDefault="00C7787E" w:rsidP="0068593C">
      <w:pPr>
        <w:rPr>
          <w:sz w:val="22"/>
          <w:szCs w:val="22"/>
        </w:rPr>
      </w:pPr>
    </w:p>
    <w:p w14:paraId="06DB4725" w14:textId="40D45E4C" w:rsidR="0068593C" w:rsidRPr="00E77EB3" w:rsidRDefault="0068593C" w:rsidP="0068593C">
      <w:pPr>
        <w:rPr>
          <w:i/>
          <w:iCs/>
          <w:sz w:val="22"/>
          <w:szCs w:val="22"/>
        </w:rPr>
      </w:pPr>
      <w:r w:rsidRPr="00E77EB3">
        <w:rPr>
          <w:i/>
          <w:iCs/>
          <w:sz w:val="22"/>
          <w:szCs w:val="22"/>
        </w:rPr>
        <w:t>M:Power Team</w:t>
      </w:r>
    </w:p>
    <w:p w14:paraId="2545075F" w14:textId="77777777" w:rsidR="0068593C" w:rsidRPr="00E77EB3" w:rsidRDefault="0068593C" w:rsidP="0068593C">
      <w:pPr>
        <w:pStyle w:val="ListParagraph"/>
        <w:ind w:left="360"/>
        <w:rPr>
          <w:sz w:val="22"/>
          <w:szCs w:val="22"/>
        </w:rPr>
      </w:pPr>
    </w:p>
    <w:p w14:paraId="64389270" w14:textId="7D4A882E" w:rsidR="0068593C" w:rsidRDefault="00CA1B3D" w:rsidP="0068593C">
      <w:pPr>
        <w:pStyle w:val="ListParagraph"/>
        <w:numPr>
          <w:ilvl w:val="0"/>
          <w:numId w:val="1"/>
        </w:numPr>
        <w:rPr>
          <w:sz w:val="22"/>
          <w:szCs w:val="22"/>
        </w:rPr>
      </w:pPr>
      <w:r>
        <w:rPr>
          <w:sz w:val="22"/>
          <w:szCs w:val="22"/>
        </w:rPr>
        <w:t>Attend the</w:t>
      </w:r>
      <w:r w:rsidR="002A6723" w:rsidRPr="00E77EB3">
        <w:rPr>
          <w:sz w:val="22"/>
          <w:szCs w:val="22"/>
        </w:rPr>
        <w:t xml:space="preserve"> monthly </w:t>
      </w:r>
      <w:r w:rsidR="0068593C" w:rsidRPr="00E77EB3">
        <w:rPr>
          <w:sz w:val="22"/>
          <w:szCs w:val="22"/>
        </w:rPr>
        <w:t>M:Power team meeting.</w:t>
      </w:r>
    </w:p>
    <w:p w14:paraId="0223F31A" w14:textId="589C883C" w:rsidR="001E6D17" w:rsidRPr="00E77EB3" w:rsidRDefault="001E6D17" w:rsidP="0068593C">
      <w:pPr>
        <w:pStyle w:val="ListParagraph"/>
        <w:numPr>
          <w:ilvl w:val="0"/>
          <w:numId w:val="1"/>
        </w:numPr>
        <w:rPr>
          <w:sz w:val="22"/>
          <w:szCs w:val="22"/>
        </w:rPr>
      </w:pPr>
      <w:r>
        <w:rPr>
          <w:sz w:val="22"/>
          <w:szCs w:val="22"/>
        </w:rPr>
        <w:t>Work as part of the team to deliver day events that form part of the training programme (curren</w:t>
      </w:r>
      <w:r w:rsidR="00276931">
        <w:rPr>
          <w:sz w:val="22"/>
          <w:szCs w:val="22"/>
        </w:rPr>
        <w:t>tly two Saturdays per year); sessions where all Hubs come together; end of year celebration; and M:Power Network events for M:Power graduates.</w:t>
      </w:r>
    </w:p>
    <w:p w14:paraId="4BE54C00" w14:textId="187DD9C8" w:rsidR="0068593C" w:rsidRPr="00E77EB3" w:rsidRDefault="0068593C" w:rsidP="0068593C">
      <w:pPr>
        <w:pStyle w:val="ListParagraph"/>
        <w:numPr>
          <w:ilvl w:val="0"/>
          <w:numId w:val="1"/>
        </w:numPr>
        <w:rPr>
          <w:sz w:val="22"/>
          <w:szCs w:val="22"/>
        </w:rPr>
      </w:pPr>
      <w:r w:rsidRPr="00E77EB3">
        <w:rPr>
          <w:sz w:val="22"/>
          <w:szCs w:val="22"/>
        </w:rPr>
        <w:t>Work collaboratively with other members of the team, sharing skills and expertise for the benefit of the project.</w:t>
      </w:r>
    </w:p>
    <w:p w14:paraId="5B6E3915" w14:textId="77777777" w:rsidR="0068593C" w:rsidRPr="00E77EB3" w:rsidRDefault="0068593C" w:rsidP="0068593C">
      <w:pPr>
        <w:rPr>
          <w:sz w:val="22"/>
          <w:szCs w:val="22"/>
        </w:rPr>
      </w:pPr>
    </w:p>
    <w:p w14:paraId="462D3763" w14:textId="77777777" w:rsidR="00BE251E" w:rsidRPr="00E77EB3" w:rsidRDefault="00BE251E" w:rsidP="0068593C">
      <w:pPr>
        <w:rPr>
          <w:sz w:val="22"/>
          <w:szCs w:val="22"/>
        </w:rPr>
      </w:pPr>
    </w:p>
    <w:p w14:paraId="10C1B743" w14:textId="77777777" w:rsidR="00936135" w:rsidRPr="00E77EB3" w:rsidRDefault="00936135" w:rsidP="00936135">
      <w:pPr>
        <w:jc w:val="both"/>
        <w:rPr>
          <w:b/>
          <w:sz w:val="22"/>
          <w:szCs w:val="22"/>
        </w:rPr>
      </w:pPr>
    </w:p>
    <w:p w14:paraId="09C7238C" w14:textId="77777777" w:rsidR="00936135" w:rsidRPr="00E77EB3" w:rsidRDefault="00936135" w:rsidP="00936135">
      <w:pPr>
        <w:jc w:val="both"/>
        <w:rPr>
          <w:b/>
          <w:bCs/>
          <w:sz w:val="22"/>
          <w:szCs w:val="22"/>
          <w:highlight w:val="yellow"/>
        </w:rPr>
      </w:pPr>
      <w:r w:rsidRPr="00E77EB3">
        <w:rPr>
          <w:b/>
          <w:bCs/>
          <w:sz w:val="22"/>
          <w:szCs w:val="22"/>
        </w:rPr>
        <w:t>Key relationships</w:t>
      </w:r>
    </w:p>
    <w:p w14:paraId="37AB65A3" w14:textId="77777777" w:rsidR="00936135" w:rsidRPr="00E77EB3" w:rsidRDefault="00936135" w:rsidP="00936135">
      <w:pPr>
        <w:jc w:val="both"/>
        <w:rPr>
          <w:sz w:val="22"/>
          <w:szCs w:val="22"/>
        </w:rPr>
      </w:pPr>
    </w:p>
    <w:p w14:paraId="5D65AEC2" w14:textId="77777777" w:rsidR="0068593C" w:rsidRPr="00E77EB3" w:rsidRDefault="0068593C" w:rsidP="00936135">
      <w:pPr>
        <w:jc w:val="both"/>
        <w:rPr>
          <w:sz w:val="22"/>
          <w:szCs w:val="22"/>
        </w:rPr>
      </w:pPr>
    </w:p>
    <w:p w14:paraId="779A86A6" w14:textId="50EADE79" w:rsidR="0068593C" w:rsidRPr="00E77EB3" w:rsidRDefault="0068593C" w:rsidP="00936135">
      <w:pPr>
        <w:spacing w:line="259" w:lineRule="auto"/>
        <w:jc w:val="both"/>
        <w:rPr>
          <w:b/>
          <w:bCs/>
          <w:sz w:val="22"/>
          <w:szCs w:val="22"/>
        </w:rPr>
      </w:pPr>
      <w:r w:rsidRPr="00E77EB3">
        <w:rPr>
          <w:b/>
          <w:bCs/>
          <w:sz w:val="22"/>
          <w:szCs w:val="22"/>
        </w:rPr>
        <w:t>M:Power team</w:t>
      </w:r>
    </w:p>
    <w:p w14:paraId="01CF31BB" w14:textId="7A53F67C" w:rsidR="0068593C" w:rsidRPr="00E77EB3" w:rsidRDefault="001E6D17" w:rsidP="00344508">
      <w:pPr>
        <w:pStyle w:val="ListParagraph"/>
        <w:numPr>
          <w:ilvl w:val="0"/>
          <w:numId w:val="32"/>
        </w:numPr>
        <w:jc w:val="both"/>
        <w:rPr>
          <w:sz w:val="22"/>
          <w:szCs w:val="22"/>
        </w:rPr>
      </w:pPr>
      <w:r>
        <w:rPr>
          <w:sz w:val="22"/>
          <w:szCs w:val="22"/>
        </w:rPr>
        <w:t>Urban Ministry (M:Power)</w:t>
      </w:r>
      <w:r w:rsidR="0068593C" w:rsidRPr="00E77EB3">
        <w:rPr>
          <w:sz w:val="22"/>
          <w:szCs w:val="22"/>
        </w:rPr>
        <w:t xml:space="preserve"> Lead. </w:t>
      </w:r>
    </w:p>
    <w:p w14:paraId="470DD525" w14:textId="27F48827" w:rsidR="00C7787E" w:rsidRPr="00E77EB3" w:rsidRDefault="00C7787E" w:rsidP="00344508">
      <w:pPr>
        <w:pStyle w:val="ListParagraph"/>
        <w:numPr>
          <w:ilvl w:val="0"/>
          <w:numId w:val="32"/>
        </w:numPr>
        <w:jc w:val="both"/>
        <w:rPr>
          <w:sz w:val="22"/>
          <w:szCs w:val="22"/>
        </w:rPr>
      </w:pPr>
      <w:r w:rsidRPr="00E77EB3">
        <w:rPr>
          <w:sz w:val="22"/>
          <w:szCs w:val="22"/>
        </w:rPr>
        <w:t>Urban Ministry (M:Power) Enabler.</w:t>
      </w:r>
    </w:p>
    <w:p w14:paraId="74A2B76A" w14:textId="6B181522" w:rsidR="0068593C" w:rsidRPr="00E77EB3" w:rsidRDefault="00C7787E" w:rsidP="00344508">
      <w:pPr>
        <w:pStyle w:val="ListParagraph"/>
        <w:numPr>
          <w:ilvl w:val="0"/>
          <w:numId w:val="32"/>
        </w:numPr>
        <w:jc w:val="both"/>
        <w:rPr>
          <w:sz w:val="22"/>
          <w:szCs w:val="22"/>
        </w:rPr>
      </w:pPr>
      <w:r w:rsidRPr="00E77EB3">
        <w:rPr>
          <w:sz w:val="22"/>
          <w:szCs w:val="22"/>
        </w:rPr>
        <w:t xml:space="preserve">Other </w:t>
      </w:r>
      <w:r w:rsidR="0068593C" w:rsidRPr="00E77EB3">
        <w:rPr>
          <w:sz w:val="22"/>
          <w:szCs w:val="22"/>
        </w:rPr>
        <w:t xml:space="preserve">M:Power </w:t>
      </w:r>
      <w:r w:rsidRPr="00E77EB3">
        <w:rPr>
          <w:sz w:val="22"/>
          <w:szCs w:val="22"/>
        </w:rPr>
        <w:t>Trainers (Hub Leaders).</w:t>
      </w:r>
    </w:p>
    <w:p w14:paraId="211FAA3D" w14:textId="74097700" w:rsidR="00CB12F6" w:rsidRPr="00E77EB3" w:rsidRDefault="00CB12F6" w:rsidP="00344508">
      <w:pPr>
        <w:pStyle w:val="ListParagraph"/>
        <w:numPr>
          <w:ilvl w:val="0"/>
          <w:numId w:val="32"/>
        </w:numPr>
        <w:jc w:val="both"/>
        <w:rPr>
          <w:sz w:val="22"/>
          <w:szCs w:val="22"/>
        </w:rPr>
      </w:pPr>
      <w:r w:rsidRPr="00E77EB3">
        <w:rPr>
          <w:sz w:val="22"/>
          <w:szCs w:val="22"/>
        </w:rPr>
        <w:t>Urban Evangelist and Leadership Enabler</w:t>
      </w:r>
      <w:r w:rsidR="00344508" w:rsidRPr="00E77EB3">
        <w:rPr>
          <w:sz w:val="22"/>
          <w:szCs w:val="22"/>
        </w:rPr>
        <w:t>.</w:t>
      </w:r>
    </w:p>
    <w:p w14:paraId="7E980527" w14:textId="2A27233B" w:rsidR="0068593C" w:rsidRPr="00E77EB3" w:rsidRDefault="0068593C" w:rsidP="00344508">
      <w:pPr>
        <w:pStyle w:val="ListParagraph"/>
        <w:numPr>
          <w:ilvl w:val="0"/>
          <w:numId w:val="32"/>
        </w:numPr>
        <w:jc w:val="both"/>
        <w:rPr>
          <w:sz w:val="22"/>
          <w:szCs w:val="22"/>
        </w:rPr>
      </w:pPr>
      <w:r w:rsidRPr="00E77EB3">
        <w:rPr>
          <w:sz w:val="22"/>
          <w:szCs w:val="22"/>
        </w:rPr>
        <w:t>M:Power Administrator</w:t>
      </w:r>
      <w:r w:rsidR="00344508" w:rsidRPr="00E77EB3">
        <w:rPr>
          <w:sz w:val="22"/>
          <w:szCs w:val="22"/>
        </w:rPr>
        <w:t>.</w:t>
      </w:r>
      <w:r w:rsidRPr="00E77EB3">
        <w:rPr>
          <w:sz w:val="22"/>
          <w:szCs w:val="22"/>
        </w:rPr>
        <w:t xml:space="preserve"> </w:t>
      </w:r>
    </w:p>
    <w:p w14:paraId="7E2C8BBB" w14:textId="77777777" w:rsidR="0068593C" w:rsidRPr="00E77EB3" w:rsidRDefault="0068593C" w:rsidP="00936135">
      <w:pPr>
        <w:spacing w:line="259" w:lineRule="auto"/>
        <w:jc w:val="both"/>
        <w:rPr>
          <w:b/>
          <w:bCs/>
          <w:sz w:val="22"/>
          <w:szCs w:val="22"/>
        </w:rPr>
      </w:pPr>
    </w:p>
    <w:p w14:paraId="4566E566" w14:textId="38DCDCCF" w:rsidR="00936135" w:rsidRPr="00E77EB3" w:rsidRDefault="00F930FE" w:rsidP="00936135">
      <w:pPr>
        <w:spacing w:line="259" w:lineRule="auto"/>
        <w:jc w:val="both"/>
        <w:rPr>
          <w:b/>
          <w:bCs/>
          <w:sz w:val="22"/>
          <w:szCs w:val="22"/>
        </w:rPr>
      </w:pPr>
      <w:r w:rsidRPr="00E77EB3">
        <w:rPr>
          <w:b/>
          <w:bCs/>
          <w:sz w:val="22"/>
          <w:szCs w:val="22"/>
        </w:rPr>
        <w:t>Central</w:t>
      </w:r>
      <w:r w:rsidR="0068593C" w:rsidRPr="00E77EB3">
        <w:rPr>
          <w:b/>
          <w:bCs/>
          <w:sz w:val="22"/>
          <w:szCs w:val="22"/>
        </w:rPr>
        <w:t xml:space="preserve"> diocesan</w:t>
      </w:r>
      <w:r w:rsidRPr="00E77EB3">
        <w:rPr>
          <w:b/>
          <w:bCs/>
          <w:sz w:val="22"/>
          <w:szCs w:val="22"/>
        </w:rPr>
        <w:t xml:space="preserve"> staff</w:t>
      </w:r>
    </w:p>
    <w:p w14:paraId="69F7E164" w14:textId="17C7E96A" w:rsidR="00CB12F6" w:rsidRPr="00E77EB3" w:rsidRDefault="00F25FB3" w:rsidP="00344508">
      <w:pPr>
        <w:pStyle w:val="ListParagraph"/>
        <w:numPr>
          <w:ilvl w:val="0"/>
          <w:numId w:val="33"/>
        </w:numPr>
        <w:jc w:val="both"/>
        <w:rPr>
          <w:sz w:val="22"/>
          <w:szCs w:val="22"/>
        </w:rPr>
      </w:pPr>
      <w:r w:rsidRPr="00E77EB3">
        <w:rPr>
          <w:sz w:val="22"/>
          <w:szCs w:val="22"/>
        </w:rPr>
        <w:t xml:space="preserve">Strategic </w:t>
      </w:r>
      <w:r w:rsidR="00CB12F6" w:rsidRPr="00E77EB3">
        <w:rPr>
          <w:sz w:val="22"/>
          <w:szCs w:val="22"/>
        </w:rPr>
        <w:t>Programme Manager</w:t>
      </w:r>
      <w:r w:rsidR="00344508" w:rsidRPr="00E77EB3">
        <w:rPr>
          <w:sz w:val="22"/>
          <w:szCs w:val="22"/>
        </w:rPr>
        <w:t>.</w:t>
      </w:r>
    </w:p>
    <w:p w14:paraId="5ACA250B" w14:textId="77777777" w:rsidR="00936135" w:rsidRPr="00E77EB3" w:rsidRDefault="00936135" w:rsidP="00936135">
      <w:pPr>
        <w:jc w:val="both"/>
        <w:rPr>
          <w:sz w:val="22"/>
          <w:szCs w:val="22"/>
        </w:rPr>
      </w:pPr>
    </w:p>
    <w:p w14:paraId="17FBF6FB" w14:textId="77777777" w:rsidR="00936135" w:rsidRPr="00E77EB3" w:rsidRDefault="00936135" w:rsidP="00936135">
      <w:pPr>
        <w:spacing w:line="259" w:lineRule="auto"/>
        <w:jc w:val="both"/>
        <w:rPr>
          <w:sz w:val="22"/>
          <w:szCs w:val="22"/>
        </w:rPr>
      </w:pPr>
      <w:r w:rsidRPr="00E77EB3">
        <w:rPr>
          <w:b/>
          <w:bCs/>
          <w:sz w:val="22"/>
          <w:szCs w:val="22"/>
        </w:rPr>
        <w:t>Parishes</w:t>
      </w:r>
    </w:p>
    <w:p w14:paraId="5321E49E" w14:textId="28918FA1" w:rsidR="003656A2" w:rsidRPr="00E77EB3" w:rsidRDefault="00C7787E" w:rsidP="003656A2">
      <w:pPr>
        <w:pStyle w:val="ListParagraph"/>
        <w:numPr>
          <w:ilvl w:val="0"/>
          <w:numId w:val="34"/>
        </w:numPr>
        <w:jc w:val="both"/>
        <w:rPr>
          <w:sz w:val="22"/>
          <w:szCs w:val="22"/>
        </w:rPr>
      </w:pPr>
      <w:r w:rsidRPr="00E77EB3">
        <w:rPr>
          <w:sz w:val="22"/>
          <w:szCs w:val="22"/>
        </w:rPr>
        <w:t>M:Power (and potential M:Power) participants.</w:t>
      </w:r>
    </w:p>
    <w:p w14:paraId="43904481" w14:textId="77777777" w:rsidR="003656A2" w:rsidRPr="00E77EB3" w:rsidRDefault="003656A2" w:rsidP="003656A2">
      <w:pPr>
        <w:pStyle w:val="ListParagraph"/>
        <w:numPr>
          <w:ilvl w:val="0"/>
          <w:numId w:val="34"/>
        </w:numPr>
        <w:jc w:val="both"/>
        <w:rPr>
          <w:sz w:val="22"/>
          <w:szCs w:val="22"/>
        </w:rPr>
      </w:pPr>
      <w:r w:rsidRPr="00E77EB3">
        <w:rPr>
          <w:sz w:val="22"/>
          <w:szCs w:val="22"/>
        </w:rPr>
        <w:t>Parish clergy.</w:t>
      </w:r>
    </w:p>
    <w:p w14:paraId="4AEEF9CF" w14:textId="77777777" w:rsidR="00936135" w:rsidRPr="00E77EB3" w:rsidRDefault="00936135" w:rsidP="00936135">
      <w:pPr>
        <w:pStyle w:val="Default"/>
        <w:pBdr>
          <w:top w:val="nil"/>
          <w:left w:val="nil"/>
          <w:bottom w:val="nil"/>
          <w:right w:val="nil"/>
          <w:between w:val="nil"/>
          <w:bar w:val="nil"/>
        </w:pBdr>
        <w:autoSpaceDE/>
        <w:autoSpaceDN/>
        <w:adjustRightInd/>
        <w:spacing w:line="276" w:lineRule="auto"/>
        <w:rPr>
          <w:color w:val="auto"/>
          <w:sz w:val="22"/>
          <w:szCs w:val="22"/>
        </w:rPr>
      </w:pPr>
    </w:p>
    <w:p w14:paraId="4CF25CA8" w14:textId="77777777" w:rsidR="00936135" w:rsidRPr="00E77EB3" w:rsidRDefault="00936135" w:rsidP="00936135">
      <w:pPr>
        <w:pStyle w:val="Heading1"/>
        <w:keepLines/>
        <w:pageBreakBefore w:val="0"/>
        <w:numPr>
          <w:ilvl w:val="0"/>
          <w:numId w:val="19"/>
        </w:numPr>
        <w:spacing w:before="240" w:after="0" w:line="240" w:lineRule="auto"/>
        <w:rPr>
          <w:sz w:val="22"/>
          <w:szCs w:val="22"/>
        </w:rPr>
      </w:pPr>
      <w:bookmarkStart w:id="1" w:name="_Toc153196893"/>
      <w:r w:rsidRPr="00E77EB3">
        <w:rPr>
          <w:sz w:val="22"/>
          <w:szCs w:val="22"/>
        </w:rPr>
        <w:t>What we are looking for:</w:t>
      </w:r>
      <w:bookmarkEnd w:id="1"/>
    </w:p>
    <w:p w14:paraId="08D96670" w14:textId="77777777" w:rsidR="00936135" w:rsidRPr="00E77EB3" w:rsidRDefault="00936135" w:rsidP="00936135">
      <w:pPr>
        <w:rPr>
          <w:sz w:val="22"/>
          <w:szCs w:val="22"/>
        </w:rPr>
      </w:pPr>
    </w:p>
    <w:p w14:paraId="173B7C28" w14:textId="77777777" w:rsidR="00936135" w:rsidRPr="00E77EB3" w:rsidRDefault="00936135" w:rsidP="00936135">
      <w:pPr>
        <w:jc w:val="center"/>
        <w:rPr>
          <w:b/>
          <w:sz w:val="22"/>
          <w:szCs w:val="22"/>
        </w:rPr>
      </w:pPr>
      <w:r w:rsidRPr="00E77EB3">
        <w:rPr>
          <w:b/>
          <w:sz w:val="22"/>
          <w:szCs w:val="22"/>
        </w:rPr>
        <w:t>Person Specification</w:t>
      </w:r>
    </w:p>
    <w:p w14:paraId="6016B71D" w14:textId="77777777" w:rsidR="00936135" w:rsidRPr="00E77EB3" w:rsidRDefault="00936135" w:rsidP="00936135">
      <w:pPr>
        <w:rPr>
          <w:b/>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4700"/>
        <w:gridCol w:w="1300"/>
        <w:gridCol w:w="800"/>
        <w:gridCol w:w="800"/>
        <w:gridCol w:w="820"/>
      </w:tblGrid>
      <w:tr w:rsidR="00936135" w:rsidRPr="00E77EB3" w14:paraId="48CAD662" w14:textId="77777777">
        <w:tc>
          <w:tcPr>
            <w:tcW w:w="5200" w:type="dxa"/>
            <w:gridSpan w:val="2"/>
            <w:vMerge w:val="restart"/>
            <w:tcBorders>
              <w:bottom w:val="single" w:sz="4" w:space="0" w:color="auto"/>
              <w:right w:val="nil"/>
            </w:tcBorders>
          </w:tcPr>
          <w:p w14:paraId="627BB04B" w14:textId="77777777" w:rsidR="00936135" w:rsidRPr="00E77EB3" w:rsidRDefault="00936135">
            <w:pPr>
              <w:spacing w:before="360" w:after="120"/>
              <w:jc w:val="center"/>
              <w:rPr>
                <w:b/>
                <w:sz w:val="22"/>
                <w:szCs w:val="22"/>
              </w:rPr>
            </w:pPr>
            <w:r w:rsidRPr="00E77EB3">
              <w:rPr>
                <w:b/>
                <w:sz w:val="22"/>
                <w:szCs w:val="22"/>
              </w:rPr>
              <w:t>Criteria</w:t>
            </w:r>
          </w:p>
        </w:tc>
        <w:tc>
          <w:tcPr>
            <w:tcW w:w="1300" w:type="dxa"/>
            <w:tcBorders>
              <w:left w:val="nil"/>
              <w:bottom w:val="nil"/>
              <w:right w:val="single" w:sz="4" w:space="0" w:color="auto"/>
            </w:tcBorders>
          </w:tcPr>
          <w:p w14:paraId="3E272881" w14:textId="77777777" w:rsidR="00936135" w:rsidRPr="00E77EB3" w:rsidRDefault="00936135">
            <w:pPr>
              <w:spacing w:before="120" w:after="120"/>
              <w:jc w:val="both"/>
              <w:rPr>
                <w:b/>
                <w:sz w:val="22"/>
                <w:szCs w:val="22"/>
              </w:rPr>
            </w:pPr>
          </w:p>
        </w:tc>
        <w:tc>
          <w:tcPr>
            <w:tcW w:w="2420" w:type="dxa"/>
            <w:gridSpan w:val="3"/>
            <w:tcBorders>
              <w:left w:val="single" w:sz="4" w:space="0" w:color="auto"/>
            </w:tcBorders>
          </w:tcPr>
          <w:p w14:paraId="7F49AEFB" w14:textId="77777777" w:rsidR="00936135" w:rsidRPr="00E77EB3" w:rsidRDefault="00936135">
            <w:pPr>
              <w:spacing w:before="120" w:after="120"/>
              <w:jc w:val="center"/>
              <w:rPr>
                <w:b/>
                <w:sz w:val="22"/>
                <w:szCs w:val="22"/>
              </w:rPr>
            </w:pPr>
            <w:r w:rsidRPr="00E77EB3">
              <w:rPr>
                <w:b/>
                <w:sz w:val="22"/>
                <w:szCs w:val="22"/>
              </w:rPr>
              <w:t>Criteria Assessed by:</w:t>
            </w:r>
          </w:p>
        </w:tc>
      </w:tr>
      <w:tr w:rsidR="00936135" w:rsidRPr="00E77EB3" w14:paraId="4D7565FF" w14:textId="77777777">
        <w:tc>
          <w:tcPr>
            <w:tcW w:w="5200" w:type="dxa"/>
            <w:gridSpan w:val="2"/>
            <w:vMerge/>
            <w:tcBorders>
              <w:top w:val="single" w:sz="4" w:space="0" w:color="auto"/>
              <w:bottom w:val="single" w:sz="4" w:space="0" w:color="auto"/>
              <w:right w:val="nil"/>
            </w:tcBorders>
          </w:tcPr>
          <w:p w14:paraId="288F498A" w14:textId="77777777" w:rsidR="00936135" w:rsidRPr="00E77EB3" w:rsidRDefault="00936135">
            <w:pPr>
              <w:spacing w:before="120" w:after="120"/>
              <w:jc w:val="center"/>
              <w:rPr>
                <w:b/>
                <w:sz w:val="22"/>
                <w:szCs w:val="22"/>
              </w:rPr>
            </w:pPr>
          </w:p>
        </w:tc>
        <w:tc>
          <w:tcPr>
            <w:tcW w:w="1300" w:type="dxa"/>
            <w:tcBorders>
              <w:top w:val="nil"/>
              <w:left w:val="nil"/>
              <w:bottom w:val="single" w:sz="4" w:space="0" w:color="auto"/>
            </w:tcBorders>
          </w:tcPr>
          <w:p w14:paraId="1C05081B" w14:textId="77777777" w:rsidR="00936135" w:rsidRPr="00E77EB3" w:rsidRDefault="00936135">
            <w:pPr>
              <w:spacing w:before="120" w:after="120"/>
              <w:jc w:val="center"/>
              <w:rPr>
                <w:b/>
                <w:sz w:val="22"/>
                <w:szCs w:val="22"/>
              </w:rPr>
            </w:pPr>
          </w:p>
        </w:tc>
        <w:tc>
          <w:tcPr>
            <w:tcW w:w="800" w:type="dxa"/>
            <w:tcBorders>
              <w:bottom w:val="single" w:sz="4" w:space="0" w:color="auto"/>
            </w:tcBorders>
          </w:tcPr>
          <w:p w14:paraId="0814A68A" w14:textId="77777777" w:rsidR="00936135" w:rsidRPr="00E77EB3" w:rsidRDefault="00936135">
            <w:pPr>
              <w:spacing w:before="120" w:after="120"/>
              <w:jc w:val="center"/>
              <w:rPr>
                <w:b/>
                <w:sz w:val="22"/>
                <w:szCs w:val="22"/>
              </w:rPr>
            </w:pPr>
            <w:r w:rsidRPr="00E77EB3">
              <w:rPr>
                <w:b/>
                <w:sz w:val="22"/>
                <w:szCs w:val="22"/>
              </w:rPr>
              <w:t>App</w:t>
            </w:r>
          </w:p>
        </w:tc>
        <w:tc>
          <w:tcPr>
            <w:tcW w:w="800" w:type="dxa"/>
            <w:tcBorders>
              <w:bottom w:val="single" w:sz="4" w:space="0" w:color="auto"/>
            </w:tcBorders>
          </w:tcPr>
          <w:p w14:paraId="1B45AE7D" w14:textId="77777777" w:rsidR="00936135" w:rsidRPr="00E77EB3" w:rsidRDefault="00936135">
            <w:pPr>
              <w:spacing w:before="120" w:after="120"/>
              <w:jc w:val="center"/>
              <w:rPr>
                <w:b/>
                <w:sz w:val="22"/>
                <w:szCs w:val="22"/>
              </w:rPr>
            </w:pPr>
            <w:r w:rsidRPr="00E77EB3">
              <w:rPr>
                <w:b/>
                <w:sz w:val="22"/>
                <w:szCs w:val="22"/>
              </w:rPr>
              <w:t>Int</w:t>
            </w:r>
          </w:p>
        </w:tc>
        <w:tc>
          <w:tcPr>
            <w:tcW w:w="820" w:type="dxa"/>
            <w:tcBorders>
              <w:bottom w:val="single" w:sz="4" w:space="0" w:color="auto"/>
            </w:tcBorders>
          </w:tcPr>
          <w:p w14:paraId="5B43A748" w14:textId="77777777" w:rsidR="00936135" w:rsidRPr="00E77EB3" w:rsidRDefault="00936135">
            <w:pPr>
              <w:spacing w:before="120" w:after="120"/>
              <w:rPr>
                <w:b/>
                <w:sz w:val="22"/>
                <w:szCs w:val="22"/>
              </w:rPr>
            </w:pPr>
          </w:p>
        </w:tc>
      </w:tr>
      <w:tr w:rsidR="00936135" w:rsidRPr="00E77EB3" w14:paraId="531AC875" w14:textId="77777777">
        <w:tc>
          <w:tcPr>
            <w:tcW w:w="5200" w:type="dxa"/>
            <w:gridSpan w:val="2"/>
            <w:tcBorders>
              <w:right w:val="nil"/>
            </w:tcBorders>
          </w:tcPr>
          <w:p w14:paraId="2BD6D69B" w14:textId="77777777" w:rsidR="00936135" w:rsidRPr="00E77EB3" w:rsidRDefault="00936135">
            <w:pPr>
              <w:spacing w:before="120" w:after="120"/>
              <w:rPr>
                <w:b/>
                <w:sz w:val="22"/>
                <w:szCs w:val="22"/>
              </w:rPr>
            </w:pPr>
            <w:r w:rsidRPr="00E77EB3">
              <w:rPr>
                <w:b/>
                <w:sz w:val="22"/>
                <w:szCs w:val="22"/>
              </w:rPr>
              <w:lastRenderedPageBreak/>
              <w:t>Experience, knowledge, training and qualifications</w:t>
            </w:r>
          </w:p>
        </w:tc>
        <w:tc>
          <w:tcPr>
            <w:tcW w:w="1300" w:type="dxa"/>
            <w:tcBorders>
              <w:left w:val="nil"/>
              <w:right w:val="nil"/>
            </w:tcBorders>
          </w:tcPr>
          <w:p w14:paraId="6BF3D285" w14:textId="77777777" w:rsidR="00936135" w:rsidRPr="00E77EB3" w:rsidRDefault="00936135">
            <w:pPr>
              <w:spacing w:before="120" w:after="120"/>
              <w:jc w:val="center"/>
              <w:rPr>
                <w:b/>
                <w:sz w:val="22"/>
                <w:szCs w:val="22"/>
              </w:rPr>
            </w:pPr>
          </w:p>
        </w:tc>
        <w:tc>
          <w:tcPr>
            <w:tcW w:w="800" w:type="dxa"/>
            <w:tcBorders>
              <w:left w:val="nil"/>
              <w:right w:val="nil"/>
            </w:tcBorders>
          </w:tcPr>
          <w:p w14:paraId="03E02CD5" w14:textId="77777777" w:rsidR="00936135" w:rsidRPr="00E77EB3" w:rsidRDefault="00936135">
            <w:pPr>
              <w:spacing w:before="120" w:after="120"/>
              <w:jc w:val="center"/>
              <w:rPr>
                <w:b/>
                <w:sz w:val="22"/>
                <w:szCs w:val="22"/>
              </w:rPr>
            </w:pPr>
          </w:p>
        </w:tc>
        <w:tc>
          <w:tcPr>
            <w:tcW w:w="800" w:type="dxa"/>
            <w:tcBorders>
              <w:left w:val="nil"/>
              <w:right w:val="nil"/>
            </w:tcBorders>
          </w:tcPr>
          <w:p w14:paraId="4A24AC3D" w14:textId="77777777" w:rsidR="00936135" w:rsidRPr="00E77EB3" w:rsidRDefault="00936135">
            <w:pPr>
              <w:spacing w:before="120" w:after="120"/>
              <w:jc w:val="center"/>
              <w:rPr>
                <w:b/>
                <w:sz w:val="22"/>
                <w:szCs w:val="22"/>
              </w:rPr>
            </w:pPr>
          </w:p>
        </w:tc>
        <w:tc>
          <w:tcPr>
            <w:tcW w:w="820" w:type="dxa"/>
            <w:tcBorders>
              <w:left w:val="nil"/>
            </w:tcBorders>
          </w:tcPr>
          <w:p w14:paraId="7BF07739" w14:textId="77777777" w:rsidR="00936135" w:rsidRPr="00E77EB3" w:rsidRDefault="00936135">
            <w:pPr>
              <w:spacing w:before="120" w:after="120"/>
              <w:jc w:val="center"/>
              <w:rPr>
                <w:b/>
                <w:sz w:val="22"/>
                <w:szCs w:val="22"/>
              </w:rPr>
            </w:pPr>
          </w:p>
        </w:tc>
      </w:tr>
      <w:tr w:rsidR="00936135" w:rsidRPr="00E77EB3" w14:paraId="26DF0810" w14:textId="77777777">
        <w:tc>
          <w:tcPr>
            <w:tcW w:w="500" w:type="dxa"/>
          </w:tcPr>
          <w:p w14:paraId="458908FF" w14:textId="77777777" w:rsidR="00936135" w:rsidRPr="00E77EB3" w:rsidRDefault="00936135" w:rsidP="00936135">
            <w:pPr>
              <w:numPr>
                <w:ilvl w:val="0"/>
                <w:numId w:val="14"/>
              </w:numPr>
              <w:spacing w:before="120" w:after="120"/>
              <w:rPr>
                <w:sz w:val="22"/>
                <w:szCs w:val="22"/>
              </w:rPr>
            </w:pPr>
          </w:p>
        </w:tc>
        <w:tc>
          <w:tcPr>
            <w:tcW w:w="4700" w:type="dxa"/>
          </w:tcPr>
          <w:p w14:paraId="352AE5F8" w14:textId="107C8782" w:rsidR="00936135" w:rsidRPr="000A74CD" w:rsidRDefault="00E35A8F" w:rsidP="00FE7B58">
            <w:pPr>
              <w:pStyle w:val="Default"/>
              <w:pBdr>
                <w:top w:val="nil"/>
                <w:left w:val="nil"/>
                <w:bottom w:val="nil"/>
                <w:right w:val="nil"/>
                <w:between w:val="nil"/>
                <w:bar w:val="nil"/>
              </w:pBdr>
              <w:autoSpaceDE/>
              <w:autoSpaceDN/>
              <w:adjustRightInd/>
              <w:spacing w:line="276" w:lineRule="auto"/>
              <w:rPr>
                <w:sz w:val="22"/>
                <w:szCs w:val="22"/>
              </w:rPr>
            </w:pPr>
            <w:r w:rsidRPr="000A74CD">
              <w:rPr>
                <w:sz w:val="22"/>
                <w:szCs w:val="22"/>
              </w:rPr>
              <w:t>Completed a</w:t>
            </w:r>
            <w:r w:rsidR="006E392E" w:rsidRPr="000A74CD">
              <w:rPr>
                <w:sz w:val="22"/>
                <w:szCs w:val="22"/>
              </w:rPr>
              <w:t xml:space="preserve"> </w:t>
            </w:r>
            <w:r w:rsidR="00FE7B58" w:rsidRPr="000A74CD">
              <w:rPr>
                <w:sz w:val="22"/>
                <w:szCs w:val="22"/>
              </w:rPr>
              <w:t>recognised</w:t>
            </w:r>
            <w:r w:rsidR="006E392E" w:rsidRPr="000A74CD">
              <w:rPr>
                <w:sz w:val="22"/>
                <w:szCs w:val="22"/>
              </w:rPr>
              <w:t xml:space="preserve"> theological training </w:t>
            </w:r>
            <w:r w:rsidRPr="000A74CD">
              <w:rPr>
                <w:sz w:val="22"/>
                <w:szCs w:val="22"/>
              </w:rPr>
              <w:t xml:space="preserve">course </w:t>
            </w:r>
            <w:r w:rsidR="006E392E" w:rsidRPr="000A74CD">
              <w:rPr>
                <w:sz w:val="22"/>
                <w:szCs w:val="22"/>
              </w:rPr>
              <w:t>such as Licensed Lay Ministry</w:t>
            </w:r>
            <w:r w:rsidRPr="000A74CD">
              <w:rPr>
                <w:sz w:val="22"/>
                <w:szCs w:val="22"/>
              </w:rPr>
              <w:t>, Authorised Lay Ministry, M:Power</w:t>
            </w:r>
            <w:r w:rsidR="006E392E" w:rsidRPr="000A74CD">
              <w:rPr>
                <w:sz w:val="22"/>
                <w:szCs w:val="22"/>
              </w:rPr>
              <w:t xml:space="preserve"> or Church Army</w:t>
            </w:r>
            <w:r w:rsidR="00566CC7" w:rsidRPr="000A74CD">
              <w:rPr>
                <w:sz w:val="22"/>
                <w:szCs w:val="22"/>
              </w:rPr>
              <w:t xml:space="preserve"> leadership</w:t>
            </w:r>
            <w:r w:rsidR="006E392E" w:rsidRPr="000A74CD">
              <w:rPr>
                <w:sz w:val="22"/>
                <w:szCs w:val="22"/>
              </w:rPr>
              <w:t xml:space="preserve"> training programme.</w:t>
            </w:r>
          </w:p>
        </w:tc>
        <w:tc>
          <w:tcPr>
            <w:tcW w:w="1300" w:type="dxa"/>
          </w:tcPr>
          <w:p w14:paraId="49C531EF" w14:textId="58BD6EAA" w:rsidR="00936135" w:rsidRPr="00E77EB3" w:rsidRDefault="006E392E">
            <w:pPr>
              <w:spacing w:before="360" w:after="120"/>
              <w:rPr>
                <w:sz w:val="22"/>
                <w:szCs w:val="22"/>
              </w:rPr>
            </w:pPr>
            <w:r w:rsidRPr="00E77EB3">
              <w:rPr>
                <w:sz w:val="22"/>
                <w:szCs w:val="22"/>
              </w:rPr>
              <w:t>Essential</w:t>
            </w:r>
            <w:r w:rsidR="00936135" w:rsidRPr="00E77EB3">
              <w:rPr>
                <w:sz w:val="22"/>
                <w:szCs w:val="22"/>
              </w:rPr>
              <w:t xml:space="preserve"> </w:t>
            </w:r>
          </w:p>
        </w:tc>
        <w:tc>
          <w:tcPr>
            <w:tcW w:w="800" w:type="dxa"/>
          </w:tcPr>
          <w:p w14:paraId="2D198BAC" w14:textId="77777777" w:rsidR="00936135" w:rsidRPr="00E77EB3" w:rsidRDefault="00936135">
            <w:pPr>
              <w:spacing w:before="360" w:after="120"/>
              <w:jc w:val="center"/>
              <w:rPr>
                <w:b/>
                <w:sz w:val="22"/>
                <w:szCs w:val="22"/>
              </w:rPr>
            </w:pPr>
            <w:r w:rsidRPr="00E77EB3">
              <w:rPr>
                <w:rFonts w:eastAsia="Wingdings 2"/>
                <w:b/>
                <w:sz w:val="22"/>
                <w:szCs w:val="22"/>
              </w:rPr>
              <w:sym w:font="Wingdings 2" w:char="F050"/>
            </w:r>
          </w:p>
        </w:tc>
        <w:tc>
          <w:tcPr>
            <w:tcW w:w="800" w:type="dxa"/>
          </w:tcPr>
          <w:p w14:paraId="481003E6" w14:textId="77777777" w:rsidR="00936135" w:rsidRPr="00E77EB3" w:rsidRDefault="00936135">
            <w:pPr>
              <w:spacing w:before="360" w:after="120"/>
              <w:jc w:val="center"/>
              <w:rPr>
                <w:b/>
                <w:sz w:val="22"/>
                <w:szCs w:val="22"/>
              </w:rPr>
            </w:pPr>
          </w:p>
        </w:tc>
        <w:tc>
          <w:tcPr>
            <w:tcW w:w="820" w:type="dxa"/>
          </w:tcPr>
          <w:p w14:paraId="29727429" w14:textId="77777777" w:rsidR="00936135" w:rsidRPr="00E77EB3" w:rsidRDefault="00936135">
            <w:pPr>
              <w:spacing w:before="360" w:after="120"/>
              <w:jc w:val="center"/>
              <w:rPr>
                <w:b/>
                <w:sz w:val="22"/>
                <w:szCs w:val="22"/>
              </w:rPr>
            </w:pPr>
          </w:p>
        </w:tc>
      </w:tr>
      <w:tr w:rsidR="00936135" w:rsidRPr="00E77EB3" w14:paraId="7E299233" w14:textId="77777777">
        <w:tc>
          <w:tcPr>
            <w:tcW w:w="500" w:type="dxa"/>
          </w:tcPr>
          <w:p w14:paraId="55450602" w14:textId="77777777" w:rsidR="00936135" w:rsidRPr="00E77EB3" w:rsidRDefault="00936135" w:rsidP="00936135">
            <w:pPr>
              <w:numPr>
                <w:ilvl w:val="0"/>
                <w:numId w:val="14"/>
              </w:numPr>
              <w:spacing w:before="120" w:after="120"/>
              <w:rPr>
                <w:sz w:val="22"/>
                <w:szCs w:val="22"/>
              </w:rPr>
            </w:pPr>
          </w:p>
        </w:tc>
        <w:tc>
          <w:tcPr>
            <w:tcW w:w="4700" w:type="dxa"/>
          </w:tcPr>
          <w:p w14:paraId="54045D68" w14:textId="0B1067C6" w:rsidR="00936135" w:rsidRPr="000A74CD" w:rsidRDefault="00CF79B8">
            <w:pPr>
              <w:pStyle w:val="Default"/>
              <w:pBdr>
                <w:top w:val="nil"/>
                <w:left w:val="nil"/>
                <w:bottom w:val="nil"/>
                <w:right w:val="nil"/>
                <w:between w:val="nil"/>
                <w:bar w:val="nil"/>
              </w:pBdr>
              <w:autoSpaceDE/>
              <w:autoSpaceDN/>
              <w:adjustRightInd/>
              <w:spacing w:line="276" w:lineRule="auto"/>
              <w:rPr>
                <w:sz w:val="22"/>
                <w:szCs w:val="22"/>
              </w:rPr>
            </w:pPr>
            <w:r w:rsidRPr="000A74CD">
              <w:rPr>
                <w:sz w:val="22"/>
                <w:szCs w:val="22"/>
              </w:rPr>
              <w:t>An existing practitioner of ministry, in a leadership role, within an urban low income or estate context, in a paid or volunteer capacity.</w:t>
            </w:r>
            <w:r w:rsidR="00936135" w:rsidRPr="000A74CD">
              <w:rPr>
                <w:sz w:val="22"/>
                <w:szCs w:val="22"/>
              </w:rPr>
              <w:t xml:space="preserve">  </w:t>
            </w:r>
          </w:p>
        </w:tc>
        <w:tc>
          <w:tcPr>
            <w:tcW w:w="1300" w:type="dxa"/>
          </w:tcPr>
          <w:p w14:paraId="46804116" w14:textId="31EA5BA0" w:rsidR="00936135" w:rsidRPr="00E77EB3" w:rsidRDefault="00CF79B8">
            <w:pPr>
              <w:spacing w:before="360" w:after="120"/>
              <w:rPr>
                <w:sz w:val="22"/>
                <w:szCs w:val="22"/>
              </w:rPr>
            </w:pPr>
            <w:r>
              <w:rPr>
                <w:sz w:val="22"/>
                <w:szCs w:val="22"/>
              </w:rPr>
              <w:t>Desirable</w:t>
            </w:r>
          </w:p>
        </w:tc>
        <w:tc>
          <w:tcPr>
            <w:tcW w:w="800" w:type="dxa"/>
          </w:tcPr>
          <w:p w14:paraId="414DCED2" w14:textId="77777777" w:rsidR="00936135" w:rsidRPr="00E77EB3" w:rsidRDefault="00936135">
            <w:pPr>
              <w:spacing w:before="360" w:after="120"/>
              <w:jc w:val="center"/>
              <w:rPr>
                <w:b/>
                <w:sz w:val="22"/>
                <w:szCs w:val="22"/>
              </w:rPr>
            </w:pPr>
            <w:r w:rsidRPr="00E77EB3">
              <w:rPr>
                <w:rFonts w:eastAsia="Wingdings 2"/>
                <w:b/>
                <w:sz w:val="22"/>
                <w:szCs w:val="22"/>
              </w:rPr>
              <w:sym w:font="Wingdings 2" w:char="F050"/>
            </w:r>
          </w:p>
        </w:tc>
        <w:tc>
          <w:tcPr>
            <w:tcW w:w="800" w:type="dxa"/>
          </w:tcPr>
          <w:p w14:paraId="6104225B" w14:textId="77777777" w:rsidR="00936135" w:rsidRPr="00E77EB3" w:rsidRDefault="00936135">
            <w:pPr>
              <w:spacing w:before="360" w:after="120"/>
              <w:jc w:val="center"/>
              <w:rPr>
                <w:b/>
                <w:sz w:val="22"/>
                <w:szCs w:val="22"/>
              </w:rPr>
            </w:pPr>
            <w:r w:rsidRPr="00E77EB3">
              <w:rPr>
                <w:rFonts w:eastAsia="Wingdings 2"/>
                <w:b/>
                <w:sz w:val="22"/>
                <w:szCs w:val="22"/>
              </w:rPr>
              <w:sym w:font="Wingdings 2" w:char="F050"/>
            </w:r>
          </w:p>
        </w:tc>
        <w:tc>
          <w:tcPr>
            <w:tcW w:w="820" w:type="dxa"/>
          </w:tcPr>
          <w:p w14:paraId="76A6F59D" w14:textId="77777777" w:rsidR="00936135" w:rsidRPr="00E77EB3" w:rsidRDefault="00936135">
            <w:pPr>
              <w:spacing w:before="360" w:after="120"/>
              <w:jc w:val="center"/>
              <w:rPr>
                <w:b/>
                <w:sz w:val="22"/>
                <w:szCs w:val="22"/>
              </w:rPr>
            </w:pPr>
          </w:p>
        </w:tc>
      </w:tr>
      <w:tr w:rsidR="00CF79B8" w:rsidRPr="00E77EB3" w14:paraId="19360E88" w14:textId="77777777" w:rsidTr="00CF79B8">
        <w:tc>
          <w:tcPr>
            <w:tcW w:w="500" w:type="dxa"/>
          </w:tcPr>
          <w:p w14:paraId="25A2B73F" w14:textId="77777777" w:rsidR="00CF79B8" w:rsidRPr="00E77EB3" w:rsidRDefault="00CF79B8" w:rsidP="00936135">
            <w:pPr>
              <w:numPr>
                <w:ilvl w:val="0"/>
                <w:numId w:val="14"/>
              </w:numPr>
              <w:spacing w:before="120" w:after="120"/>
              <w:rPr>
                <w:sz w:val="22"/>
                <w:szCs w:val="22"/>
              </w:rPr>
            </w:pPr>
          </w:p>
        </w:tc>
        <w:tc>
          <w:tcPr>
            <w:tcW w:w="4700" w:type="dxa"/>
          </w:tcPr>
          <w:p w14:paraId="6E5CA0DC" w14:textId="59F0EF12" w:rsidR="00CF79B8" w:rsidRPr="000A74CD" w:rsidRDefault="00CF79B8">
            <w:pPr>
              <w:pStyle w:val="Default"/>
              <w:pBdr>
                <w:top w:val="nil"/>
                <w:left w:val="nil"/>
                <w:bottom w:val="nil"/>
                <w:right w:val="nil"/>
                <w:between w:val="nil"/>
                <w:bar w:val="nil"/>
              </w:pBdr>
              <w:autoSpaceDE/>
              <w:autoSpaceDN/>
              <w:adjustRightInd/>
              <w:spacing w:line="276" w:lineRule="auto"/>
              <w:rPr>
                <w:sz w:val="22"/>
                <w:szCs w:val="22"/>
              </w:rPr>
            </w:pPr>
            <w:r w:rsidRPr="000A74CD">
              <w:rPr>
                <w:sz w:val="22"/>
                <w:szCs w:val="22"/>
              </w:rPr>
              <w:t>A good understanding of ministry within an urban low income or estate context.</w:t>
            </w:r>
          </w:p>
        </w:tc>
        <w:tc>
          <w:tcPr>
            <w:tcW w:w="1300" w:type="dxa"/>
            <w:vAlign w:val="center"/>
          </w:tcPr>
          <w:p w14:paraId="729401DE" w14:textId="069FAE3E" w:rsidR="00CF79B8" w:rsidRDefault="00CF79B8" w:rsidP="00CF79B8">
            <w:pPr>
              <w:spacing w:before="360" w:after="120"/>
              <w:rPr>
                <w:sz w:val="22"/>
                <w:szCs w:val="22"/>
              </w:rPr>
            </w:pPr>
            <w:r>
              <w:rPr>
                <w:sz w:val="22"/>
                <w:szCs w:val="22"/>
              </w:rPr>
              <w:t>Essential</w:t>
            </w:r>
          </w:p>
        </w:tc>
        <w:tc>
          <w:tcPr>
            <w:tcW w:w="800" w:type="dxa"/>
          </w:tcPr>
          <w:p w14:paraId="33189BDC" w14:textId="1DA52069" w:rsidR="00CF79B8" w:rsidRPr="00E77EB3" w:rsidRDefault="00CF79B8">
            <w:pPr>
              <w:spacing w:before="360" w:after="120"/>
              <w:jc w:val="center"/>
              <w:rPr>
                <w:rFonts w:eastAsia="Wingdings 2"/>
                <w:b/>
                <w:sz w:val="22"/>
                <w:szCs w:val="22"/>
              </w:rPr>
            </w:pPr>
            <w:r w:rsidRPr="00E77EB3">
              <w:rPr>
                <w:rFonts w:eastAsia="Wingdings 2"/>
                <w:b/>
                <w:sz w:val="22"/>
                <w:szCs w:val="22"/>
              </w:rPr>
              <w:sym w:font="Wingdings 2" w:char="F050"/>
            </w:r>
          </w:p>
        </w:tc>
        <w:tc>
          <w:tcPr>
            <w:tcW w:w="800" w:type="dxa"/>
          </w:tcPr>
          <w:p w14:paraId="5220044A" w14:textId="62D90BF2" w:rsidR="00CF79B8" w:rsidRPr="00E77EB3" w:rsidRDefault="00CF79B8">
            <w:pPr>
              <w:spacing w:before="360" w:after="120"/>
              <w:jc w:val="center"/>
              <w:rPr>
                <w:rFonts w:eastAsia="Wingdings 2"/>
                <w:b/>
                <w:sz w:val="22"/>
                <w:szCs w:val="22"/>
              </w:rPr>
            </w:pPr>
            <w:r w:rsidRPr="00E77EB3">
              <w:rPr>
                <w:rFonts w:eastAsia="Wingdings 2"/>
                <w:b/>
                <w:sz w:val="22"/>
                <w:szCs w:val="22"/>
              </w:rPr>
              <w:sym w:font="Wingdings 2" w:char="F050"/>
            </w:r>
          </w:p>
        </w:tc>
        <w:tc>
          <w:tcPr>
            <w:tcW w:w="820" w:type="dxa"/>
          </w:tcPr>
          <w:p w14:paraId="31515BA8" w14:textId="77777777" w:rsidR="00CF79B8" w:rsidRPr="00E77EB3" w:rsidRDefault="00CF79B8">
            <w:pPr>
              <w:spacing w:before="360" w:after="120"/>
              <w:jc w:val="center"/>
              <w:rPr>
                <w:b/>
                <w:sz w:val="22"/>
                <w:szCs w:val="22"/>
              </w:rPr>
            </w:pPr>
          </w:p>
        </w:tc>
      </w:tr>
      <w:tr w:rsidR="000A7187" w:rsidRPr="00E77EB3" w14:paraId="44B08C40" w14:textId="77777777" w:rsidTr="00CF79B8">
        <w:tc>
          <w:tcPr>
            <w:tcW w:w="500" w:type="dxa"/>
          </w:tcPr>
          <w:p w14:paraId="3B159BA0" w14:textId="77777777" w:rsidR="000A7187" w:rsidRPr="00E77EB3" w:rsidRDefault="000A7187" w:rsidP="00936135">
            <w:pPr>
              <w:numPr>
                <w:ilvl w:val="0"/>
                <w:numId w:val="14"/>
              </w:numPr>
              <w:spacing w:before="120" w:after="120"/>
              <w:rPr>
                <w:sz w:val="22"/>
                <w:szCs w:val="22"/>
              </w:rPr>
            </w:pPr>
          </w:p>
        </w:tc>
        <w:tc>
          <w:tcPr>
            <w:tcW w:w="4700" w:type="dxa"/>
          </w:tcPr>
          <w:p w14:paraId="47001CE5" w14:textId="10A5C5EF" w:rsidR="000A7187" w:rsidRPr="00E77EB3" w:rsidRDefault="000A7187">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 xml:space="preserve">Experience of delivering training and providing mentoring support. </w:t>
            </w:r>
          </w:p>
        </w:tc>
        <w:tc>
          <w:tcPr>
            <w:tcW w:w="1300" w:type="dxa"/>
            <w:vAlign w:val="center"/>
          </w:tcPr>
          <w:p w14:paraId="6A6159E0" w14:textId="42A71227" w:rsidR="000A7187" w:rsidRPr="00E77EB3" w:rsidRDefault="000A7187" w:rsidP="00CF79B8">
            <w:pPr>
              <w:spacing w:before="360" w:after="120"/>
              <w:rPr>
                <w:sz w:val="22"/>
                <w:szCs w:val="22"/>
              </w:rPr>
            </w:pPr>
            <w:r w:rsidRPr="00E77EB3">
              <w:rPr>
                <w:sz w:val="22"/>
                <w:szCs w:val="22"/>
              </w:rPr>
              <w:t>Essential</w:t>
            </w:r>
          </w:p>
        </w:tc>
        <w:tc>
          <w:tcPr>
            <w:tcW w:w="800" w:type="dxa"/>
          </w:tcPr>
          <w:p w14:paraId="33C1DAAA" w14:textId="1E704214" w:rsidR="000A7187" w:rsidRPr="00E77EB3" w:rsidRDefault="000A7187">
            <w:pPr>
              <w:spacing w:before="360" w:after="120"/>
              <w:jc w:val="center"/>
              <w:rPr>
                <w:rFonts w:eastAsia="Wingdings 2"/>
                <w:b/>
                <w:sz w:val="22"/>
                <w:szCs w:val="22"/>
              </w:rPr>
            </w:pPr>
            <w:r w:rsidRPr="00E77EB3">
              <w:rPr>
                <w:rFonts w:eastAsia="Wingdings 2"/>
                <w:b/>
                <w:sz w:val="22"/>
                <w:szCs w:val="22"/>
              </w:rPr>
              <w:sym w:font="Wingdings 2" w:char="F050"/>
            </w:r>
          </w:p>
        </w:tc>
        <w:tc>
          <w:tcPr>
            <w:tcW w:w="800" w:type="dxa"/>
          </w:tcPr>
          <w:p w14:paraId="2EEE8200" w14:textId="53A3BFEC" w:rsidR="000A7187" w:rsidRPr="00E77EB3" w:rsidRDefault="000A7187">
            <w:pPr>
              <w:spacing w:before="360" w:after="120"/>
              <w:jc w:val="center"/>
              <w:rPr>
                <w:rFonts w:eastAsia="Wingdings 2"/>
                <w:b/>
                <w:sz w:val="22"/>
                <w:szCs w:val="22"/>
              </w:rPr>
            </w:pPr>
            <w:r w:rsidRPr="00E77EB3">
              <w:rPr>
                <w:rFonts w:eastAsia="Wingdings 2"/>
                <w:b/>
                <w:sz w:val="22"/>
                <w:szCs w:val="22"/>
              </w:rPr>
              <w:sym w:font="Wingdings 2" w:char="F050"/>
            </w:r>
          </w:p>
        </w:tc>
        <w:tc>
          <w:tcPr>
            <w:tcW w:w="820" w:type="dxa"/>
          </w:tcPr>
          <w:p w14:paraId="0EFE1677" w14:textId="77777777" w:rsidR="000A7187" w:rsidRPr="00E77EB3" w:rsidRDefault="000A7187">
            <w:pPr>
              <w:spacing w:before="360" w:after="120"/>
              <w:jc w:val="center"/>
              <w:rPr>
                <w:b/>
                <w:sz w:val="22"/>
                <w:szCs w:val="22"/>
              </w:rPr>
            </w:pPr>
          </w:p>
        </w:tc>
      </w:tr>
      <w:tr w:rsidR="00546BA5" w:rsidRPr="00E77EB3" w14:paraId="1E595483" w14:textId="77777777">
        <w:tc>
          <w:tcPr>
            <w:tcW w:w="500" w:type="dxa"/>
          </w:tcPr>
          <w:p w14:paraId="6429393F" w14:textId="77777777" w:rsidR="00546BA5" w:rsidRPr="00E77EB3" w:rsidRDefault="00546BA5" w:rsidP="00936135">
            <w:pPr>
              <w:numPr>
                <w:ilvl w:val="0"/>
                <w:numId w:val="14"/>
              </w:numPr>
              <w:spacing w:before="120" w:after="120"/>
              <w:rPr>
                <w:sz w:val="22"/>
                <w:szCs w:val="22"/>
              </w:rPr>
            </w:pPr>
          </w:p>
        </w:tc>
        <w:tc>
          <w:tcPr>
            <w:tcW w:w="4700" w:type="dxa"/>
          </w:tcPr>
          <w:p w14:paraId="1C860B7E" w14:textId="052CC587" w:rsidR="00546BA5" w:rsidRPr="00E77EB3" w:rsidRDefault="0080256D">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Experience in teaching and supporting people who have barriers to learning (e.g. learning difficulties, poor self-esteem, mental health challenges).</w:t>
            </w:r>
          </w:p>
        </w:tc>
        <w:tc>
          <w:tcPr>
            <w:tcW w:w="1300" w:type="dxa"/>
          </w:tcPr>
          <w:p w14:paraId="5D739FF0" w14:textId="70597620" w:rsidR="00546BA5" w:rsidRPr="00E77EB3" w:rsidRDefault="0080256D">
            <w:pPr>
              <w:spacing w:before="360" w:after="120"/>
              <w:rPr>
                <w:sz w:val="22"/>
                <w:szCs w:val="22"/>
              </w:rPr>
            </w:pPr>
            <w:r w:rsidRPr="00E77EB3">
              <w:rPr>
                <w:sz w:val="22"/>
                <w:szCs w:val="22"/>
              </w:rPr>
              <w:t>Essential</w:t>
            </w:r>
          </w:p>
        </w:tc>
        <w:tc>
          <w:tcPr>
            <w:tcW w:w="800" w:type="dxa"/>
          </w:tcPr>
          <w:p w14:paraId="37CB98BF" w14:textId="41BD6DF5" w:rsidR="00546BA5" w:rsidRPr="00E77EB3" w:rsidRDefault="00881D25">
            <w:pPr>
              <w:spacing w:before="360" w:after="120"/>
              <w:jc w:val="center"/>
              <w:rPr>
                <w:b/>
                <w:sz w:val="22"/>
                <w:szCs w:val="22"/>
              </w:rPr>
            </w:pPr>
            <w:r w:rsidRPr="00E77EB3">
              <w:rPr>
                <w:rFonts w:eastAsia="Wingdings 2"/>
                <w:b/>
                <w:sz w:val="22"/>
                <w:szCs w:val="22"/>
              </w:rPr>
              <w:sym w:font="Wingdings 2" w:char="F050"/>
            </w:r>
          </w:p>
        </w:tc>
        <w:tc>
          <w:tcPr>
            <w:tcW w:w="800" w:type="dxa"/>
          </w:tcPr>
          <w:p w14:paraId="18AFBA12" w14:textId="1B301F5B" w:rsidR="00546BA5" w:rsidRPr="00E77EB3" w:rsidRDefault="00881D25">
            <w:pPr>
              <w:spacing w:before="360" w:after="120"/>
              <w:jc w:val="center"/>
              <w:rPr>
                <w:b/>
                <w:sz w:val="22"/>
                <w:szCs w:val="22"/>
              </w:rPr>
            </w:pPr>
            <w:r w:rsidRPr="00E77EB3">
              <w:rPr>
                <w:rFonts w:eastAsia="Wingdings 2"/>
                <w:b/>
                <w:sz w:val="22"/>
                <w:szCs w:val="22"/>
              </w:rPr>
              <w:sym w:font="Wingdings 2" w:char="F050"/>
            </w:r>
          </w:p>
        </w:tc>
        <w:tc>
          <w:tcPr>
            <w:tcW w:w="820" w:type="dxa"/>
          </w:tcPr>
          <w:p w14:paraId="2882007C" w14:textId="77777777" w:rsidR="00546BA5" w:rsidRPr="00E77EB3" w:rsidRDefault="00546BA5">
            <w:pPr>
              <w:spacing w:before="360" w:after="120"/>
              <w:jc w:val="center"/>
              <w:rPr>
                <w:b/>
                <w:sz w:val="22"/>
                <w:szCs w:val="22"/>
              </w:rPr>
            </w:pPr>
          </w:p>
        </w:tc>
      </w:tr>
      <w:tr w:rsidR="000A7187" w:rsidRPr="00E77EB3" w14:paraId="6283F501" w14:textId="77777777">
        <w:tc>
          <w:tcPr>
            <w:tcW w:w="500" w:type="dxa"/>
          </w:tcPr>
          <w:p w14:paraId="11FAD45E" w14:textId="77777777" w:rsidR="000A7187" w:rsidRPr="00E77EB3" w:rsidRDefault="000A7187" w:rsidP="00936135">
            <w:pPr>
              <w:numPr>
                <w:ilvl w:val="0"/>
                <w:numId w:val="14"/>
              </w:numPr>
              <w:spacing w:before="120" w:after="120"/>
              <w:rPr>
                <w:sz w:val="22"/>
                <w:szCs w:val="22"/>
              </w:rPr>
            </w:pPr>
          </w:p>
        </w:tc>
        <w:tc>
          <w:tcPr>
            <w:tcW w:w="4700" w:type="dxa"/>
          </w:tcPr>
          <w:p w14:paraId="5EB1CE86" w14:textId="0F69CF6E" w:rsidR="000A7187" w:rsidRPr="00E77EB3" w:rsidRDefault="000A7187" w:rsidP="003D2DDF">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 xml:space="preserve">A flair for communicating in person in such a way </w:t>
            </w:r>
            <w:r w:rsidR="007466B4" w:rsidRPr="00E77EB3">
              <w:rPr>
                <w:sz w:val="22"/>
                <w:szCs w:val="22"/>
              </w:rPr>
              <w:t xml:space="preserve">as to enthuse and engage </w:t>
            </w:r>
            <w:r w:rsidR="00130BE4" w:rsidRPr="00E77EB3">
              <w:rPr>
                <w:sz w:val="22"/>
                <w:szCs w:val="22"/>
              </w:rPr>
              <w:t>those from urban</w:t>
            </w:r>
            <w:r w:rsidR="00CF79B8">
              <w:rPr>
                <w:sz w:val="22"/>
                <w:szCs w:val="22"/>
              </w:rPr>
              <w:t xml:space="preserve"> low inocme</w:t>
            </w:r>
            <w:r w:rsidR="00130BE4" w:rsidRPr="00E77EB3">
              <w:rPr>
                <w:sz w:val="22"/>
                <w:szCs w:val="22"/>
              </w:rPr>
              <w:t xml:space="preserve"> and estate communities.</w:t>
            </w:r>
            <w:r w:rsidRPr="00E77EB3">
              <w:rPr>
                <w:sz w:val="22"/>
                <w:szCs w:val="22"/>
              </w:rPr>
              <w:t xml:space="preserve"> </w:t>
            </w:r>
          </w:p>
        </w:tc>
        <w:tc>
          <w:tcPr>
            <w:tcW w:w="1300" w:type="dxa"/>
          </w:tcPr>
          <w:p w14:paraId="664CC33E" w14:textId="120E9817" w:rsidR="000A7187" w:rsidRPr="00E77EB3" w:rsidRDefault="000A7187">
            <w:pPr>
              <w:spacing w:before="240" w:after="120"/>
              <w:rPr>
                <w:sz w:val="22"/>
                <w:szCs w:val="22"/>
              </w:rPr>
            </w:pPr>
            <w:r w:rsidRPr="00E77EB3">
              <w:rPr>
                <w:sz w:val="22"/>
                <w:szCs w:val="22"/>
              </w:rPr>
              <w:t xml:space="preserve">Essential </w:t>
            </w:r>
          </w:p>
        </w:tc>
        <w:tc>
          <w:tcPr>
            <w:tcW w:w="800" w:type="dxa"/>
          </w:tcPr>
          <w:p w14:paraId="29EB1630" w14:textId="77777777" w:rsidR="000A7187" w:rsidRPr="00E77EB3" w:rsidRDefault="000A7187">
            <w:pPr>
              <w:spacing w:before="240" w:after="120"/>
              <w:jc w:val="center"/>
              <w:rPr>
                <w:rFonts w:eastAsia="Wingdings 2"/>
                <w:b/>
                <w:sz w:val="22"/>
                <w:szCs w:val="22"/>
              </w:rPr>
            </w:pPr>
          </w:p>
        </w:tc>
        <w:tc>
          <w:tcPr>
            <w:tcW w:w="800" w:type="dxa"/>
          </w:tcPr>
          <w:p w14:paraId="3ABF0229" w14:textId="54ED6061" w:rsidR="000A7187" w:rsidRPr="00E77EB3" w:rsidRDefault="000A7187">
            <w:pPr>
              <w:spacing w:before="240" w:after="120"/>
              <w:jc w:val="center"/>
              <w:rPr>
                <w:rFonts w:eastAsia="Wingdings 2"/>
                <w:b/>
                <w:sz w:val="22"/>
                <w:szCs w:val="22"/>
              </w:rPr>
            </w:pPr>
            <w:r w:rsidRPr="00E77EB3">
              <w:rPr>
                <w:rFonts w:eastAsia="Wingdings 2"/>
                <w:b/>
                <w:sz w:val="22"/>
                <w:szCs w:val="22"/>
              </w:rPr>
              <w:sym w:font="Wingdings 2" w:char="F050"/>
            </w:r>
          </w:p>
        </w:tc>
        <w:tc>
          <w:tcPr>
            <w:tcW w:w="820" w:type="dxa"/>
          </w:tcPr>
          <w:p w14:paraId="4CC2A6C0" w14:textId="77777777" w:rsidR="000A7187" w:rsidRPr="00E77EB3" w:rsidRDefault="000A7187">
            <w:pPr>
              <w:spacing w:before="360" w:after="120"/>
              <w:jc w:val="center"/>
              <w:rPr>
                <w:b/>
                <w:sz w:val="22"/>
                <w:szCs w:val="22"/>
              </w:rPr>
            </w:pPr>
          </w:p>
        </w:tc>
      </w:tr>
      <w:tr w:rsidR="00936135" w:rsidRPr="00E77EB3" w14:paraId="2F6E4717" w14:textId="77777777">
        <w:tc>
          <w:tcPr>
            <w:tcW w:w="500" w:type="dxa"/>
          </w:tcPr>
          <w:p w14:paraId="1BDAACA2" w14:textId="77777777" w:rsidR="00936135" w:rsidRPr="00E77EB3" w:rsidRDefault="00936135" w:rsidP="00936135">
            <w:pPr>
              <w:numPr>
                <w:ilvl w:val="0"/>
                <w:numId w:val="14"/>
              </w:numPr>
              <w:spacing w:before="120" w:after="120"/>
              <w:rPr>
                <w:sz w:val="22"/>
                <w:szCs w:val="22"/>
              </w:rPr>
            </w:pPr>
          </w:p>
        </w:tc>
        <w:tc>
          <w:tcPr>
            <w:tcW w:w="4700" w:type="dxa"/>
          </w:tcPr>
          <w:p w14:paraId="2F1D914E" w14:textId="3F70B3BD" w:rsidR="00936135" w:rsidRPr="00E77EB3" w:rsidRDefault="006E392E" w:rsidP="003D2DDF">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Leadership experience in</w:t>
            </w:r>
            <w:r w:rsidR="00E56279" w:rsidRPr="00E77EB3">
              <w:rPr>
                <w:sz w:val="22"/>
                <w:szCs w:val="22"/>
              </w:rPr>
              <w:t xml:space="preserve"> projects, </w:t>
            </w:r>
            <w:r w:rsidR="007519B9" w:rsidRPr="00E77EB3">
              <w:rPr>
                <w:sz w:val="22"/>
                <w:szCs w:val="22"/>
              </w:rPr>
              <w:t>with</w:t>
            </w:r>
            <w:r w:rsidR="004E170F" w:rsidRPr="00E77EB3">
              <w:rPr>
                <w:sz w:val="22"/>
                <w:szCs w:val="22"/>
              </w:rPr>
              <w:t xml:space="preserve"> </w:t>
            </w:r>
            <w:r w:rsidR="00C57D29" w:rsidRPr="00E77EB3">
              <w:rPr>
                <w:sz w:val="22"/>
                <w:szCs w:val="22"/>
              </w:rPr>
              <w:t xml:space="preserve">a diverse range of </w:t>
            </w:r>
            <w:r w:rsidR="004E170F" w:rsidRPr="00E77EB3">
              <w:rPr>
                <w:sz w:val="22"/>
                <w:szCs w:val="22"/>
              </w:rPr>
              <w:t>stakeholders</w:t>
            </w:r>
            <w:r w:rsidR="0036388D" w:rsidRPr="00E77EB3">
              <w:rPr>
                <w:sz w:val="22"/>
                <w:szCs w:val="22"/>
              </w:rPr>
              <w:t>, ideally in a church or community work setting.</w:t>
            </w:r>
          </w:p>
        </w:tc>
        <w:tc>
          <w:tcPr>
            <w:tcW w:w="1300" w:type="dxa"/>
          </w:tcPr>
          <w:p w14:paraId="1C5C17A2" w14:textId="77777777" w:rsidR="00936135" w:rsidRPr="00E77EB3" w:rsidRDefault="00936135">
            <w:pPr>
              <w:spacing w:before="240" w:after="120"/>
              <w:rPr>
                <w:sz w:val="22"/>
                <w:szCs w:val="22"/>
              </w:rPr>
            </w:pPr>
            <w:r w:rsidRPr="00E77EB3">
              <w:rPr>
                <w:sz w:val="22"/>
                <w:szCs w:val="22"/>
              </w:rPr>
              <w:t>Essential</w:t>
            </w:r>
          </w:p>
        </w:tc>
        <w:tc>
          <w:tcPr>
            <w:tcW w:w="800" w:type="dxa"/>
          </w:tcPr>
          <w:p w14:paraId="14036178" w14:textId="77777777" w:rsidR="00936135" w:rsidRPr="00E77EB3" w:rsidRDefault="00936135">
            <w:pPr>
              <w:spacing w:before="240" w:after="120"/>
              <w:jc w:val="center"/>
              <w:rPr>
                <w:b/>
                <w:sz w:val="22"/>
                <w:szCs w:val="22"/>
              </w:rPr>
            </w:pPr>
            <w:r w:rsidRPr="00E77EB3">
              <w:rPr>
                <w:rFonts w:eastAsia="Wingdings 2"/>
                <w:b/>
                <w:sz w:val="22"/>
                <w:szCs w:val="22"/>
              </w:rPr>
              <w:sym w:font="Wingdings 2" w:char="F050"/>
            </w:r>
          </w:p>
        </w:tc>
        <w:tc>
          <w:tcPr>
            <w:tcW w:w="800" w:type="dxa"/>
          </w:tcPr>
          <w:p w14:paraId="60BEF43C" w14:textId="77777777" w:rsidR="00936135" w:rsidRPr="00E77EB3" w:rsidRDefault="00936135">
            <w:pPr>
              <w:spacing w:before="240" w:after="120"/>
              <w:jc w:val="center"/>
              <w:rPr>
                <w:b/>
                <w:sz w:val="22"/>
                <w:szCs w:val="22"/>
              </w:rPr>
            </w:pPr>
            <w:r w:rsidRPr="00E77EB3">
              <w:rPr>
                <w:rFonts w:eastAsia="Wingdings 2"/>
                <w:b/>
                <w:sz w:val="22"/>
                <w:szCs w:val="22"/>
              </w:rPr>
              <w:sym w:font="Wingdings 2" w:char="F050"/>
            </w:r>
          </w:p>
        </w:tc>
        <w:tc>
          <w:tcPr>
            <w:tcW w:w="820" w:type="dxa"/>
          </w:tcPr>
          <w:p w14:paraId="18AC921E" w14:textId="77777777" w:rsidR="00936135" w:rsidRPr="00E77EB3" w:rsidRDefault="00936135">
            <w:pPr>
              <w:spacing w:before="360" w:after="120"/>
              <w:jc w:val="center"/>
              <w:rPr>
                <w:b/>
                <w:sz w:val="22"/>
                <w:szCs w:val="22"/>
              </w:rPr>
            </w:pPr>
          </w:p>
        </w:tc>
      </w:tr>
      <w:tr w:rsidR="00936135" w:rsidRPr="00E77EB3" w14:paraId="31F11361" w14:textId="77777777">
        <w:tc>
          <w:tcPr>
            <w:tcW w:w="500" w:type="dxa"/>
          </w:tcPr>
          <w:p w14:paraId="34AA0E0E" w14:textId="77777777" w:rsidR="00936135" w:rsidRPr="00E77EB3" w:rsidRDefault="00936135" w:rsidP="00936135">
            <w:pPr>
              <w:numPr>
                <w:ilvl w:val="0"/>
                <w:numId w:val="14"/>
              </w:numPr>
              <w:spacing w:before="120" w:after="120"/>
              <w:rPr>
                <w:sz w:val="22"/>
                <w:szCs w:val="22"/>
              </w:rPr>
            </w:pPr>
          </w:p>
        </w:tc>
        <w:tc>
          <w:tcPr>
            <w:tcW w:w="4700" w:type="dxa"/>
          </w:tcPr>
          <w:p w14:paraId="7AE9FA9C" w14:textId="0604B111" w:rsidR="00936135" w:rsidRPr="00E77EB3" w:rsidRDefault="00FE7B58">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Well-organised and administratively effective with good working knowledge of IT.</w:t>
            </w:r>
          </w:p>
        </w:tc>
        <w:tc>
          <w:tcPr>
            <w:tcW w:w="1300" w:type="dxa"/>
          </w:tcPr>
          <w:p w14:paraId="7D403678" w14:textId="77777777" w:rsidR="00936135" w:rsidRPr="00E77EB3" w:rsidRDefault="00936135">
            <w:pPr>
              <w:spacing w:before="120" w:after="120"/>
              <w:rPr>
                <w:sz w:val="22"/>
                <w:szCs w:val="22"/>
              </w:rPr>
            </w:pPr>
            <w:r w:rsidRPr="00E77EB3">
              <w:rPr>
                <w:sz w:val="22"/>
                <w:szCs w:val="22"/>
              </w:rPr>
              <w:t>Essential</w:t>
            </w:r>
          </w:p>
        </w:tc>
        <w:tc>
          <w:tcPr>
            <w:tcW w:w="800" w:type="dxa"/>
          </w:tcPr>
          <w:p w14:paraId="237686EB" w14:textId="77777777" w:rsidR="00936135" w:rsidRPr="00E77EB3" w:rsidRDefault="00936135">
            <w:pPr>
              <w:spacing w:before="120" w:after="120"/>
              <w:jc w:val="center"/>
              <w:rPr>
                <w:b/>
                <w:sz w:val="22"/>
                <w:szCs w:val="22"/>
              </w:rPr>
            </w:pPr>
            <w:r w:rsidRPr="00E77EB3">
              <w:rPr>
                <w:rFonts w:eastAsia="Wingdings 2"/>
                <w:b/>
                <w:sz w:val="22"/>
                <w:szCs w:val="22"/>
              </w:rPr>
              <w:sym w:font="Wingdings 2" w:char="F050"/>
            </w:r>
          </w:p>
        </w:tc>
        <w:tc>
          <w:tcPr>
            <w:tcW w:w="800" w:type="dxa"/>
          </w:tcPr>
          <w:p w14:paraId="15229973" w14:textId="77777777" w:rsidR="00936135" w:rsidRPr="00E77EB3" w:rsidRDefault="00936135">
            <w:pPr>
              <w:spacing w:before="120" w:after="120"/>
              <w:jc w:val="center"/>
              <w:rPr>
                <w:b/>
                <w:sz w:val="22"/>
                <w:szCs w:val="22"/>
              </w:rPr>
            </w:pPr>
            <w:r w:rsidRPr="00E77EB3">
              <w:rPr>
                <w:rFonts w:eastAsia="Wingdings 2"/>
                <w:b/>
                <w:sz w:val="22"/>
                <w:szCs w:val="22"/>
              </w:rPr>
              <w:sym w:font="Wingdings 2" w:char="F050"/>
            </w:r>
          </w:p>
        </w:tc>
        <w:tc>
          <w:tcPr>
            <w:tcW w:w="820" w:type="dxa"/>
          </w:tcPr>
          <w:p w14:paraId="6B658D78" w14:textId="77777777" w:rsidR="00936135" w:rsidRPr="00E77EB3" w:rsidRDefault="00936135">
            <w:pPr>
              <w:spacing w:before="120" w:after="120"/>
              <w:rPr>
                <w:b/>
                <w:sz w:val="22"/>
                <w:szCs w:val="22"/>
              </w:rPr>
            </w:pPr>
          </w:p>
        </w:tc>
      </w:tr>
      <w:tr w:rsidR="00936135" w:rsidRPr="00E77EB3" w14:paraId="2866CC4E" w14:textId="77777777">
        <w:tc>
          <w:tcPr>
            <w:tcW w:w="500" w:type="dxa"/>
          </w:tcPr>
          <w:p w14:paraId="436C6BD0" w14:textId="77777777" w:rsidR="00936135" w:rsidRPr="00E77EB3" w:rsidRDefault="00936135" w:rsidP="00936135">
            <w:pPr>
              <w:numPr>
                <w:ilvl w:val="0"/>
                <w:numId w:val="14"/>
              </w:numPr>
              <w:spacing w:before="120" w:after="120"/>
              <w:rPr>
                <w:sz w:val="22"/>
                <w:szCs w:val="22"/>
              </w:rPr>
            </w:pPr>
          </w:p>
        </w:tc>
        <w:tc>
          <w:tcPr>
            <w:tcW w:w="4700" w:type="dxa"/>
          </w:tcPr>
          <w:p w14:paraId="3170E60D" w14:textId="694760C9" w:rsidR="00936135" w:rsidRPr="00E77EB3" w:rsidRDefault="006E392E" w:rsidP="00546BA5">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Knowledge of current and systemic challenges facing urban</w:t>
            </w:r>
            <w:r w:rsidR="00CF79B8">
              <w:rPr>
                <w:sz w:val="22"/>
                <w:szCs w:val="22"/>
              </w:rPr>
              <w:t xml:space="preserve"> low income</w:t>
            </w:r>
            <w:r w:rsidRPr="00E77EB3">
              <w:rPr>
                <w:sz w:val="22"/>
                <w:szCs w:val="22"/>
              </w:rPr>
              <w:t xml:space="preserve"> and estate communities, inside and outside of the church.</w:t>
            </w:r>
          </w:p>
        </w:tc>
        <w:tc>
          <w:tcPr>
            <w:tcW w:w="1300" w:type="dxa"/>
          </w:tcPr>
          <w:p w14:paraId="5336523E" w14:textId="61EAEBF5" w:rsidR="00936135" w:rsidRPr="00E77EB3" w:rsidRDefault="006E392E">
            <w:pPr>
              <w:spacing w:before="120" w:after="120"/>
              <w:rPr>
                <w:sz w:val="22"/>
                <w:szCs w:val="22"/>
              </w:rPr>
            </w:pPr>
            <w:r w:rsidRPr="00E77EB3">
              <w:rPr>
                <w:sz w:val="22"/>
                <w:szCs w:val="22"/>
              </w:rPr>
              <w:t>Desirable</w:t>
            </w:r>
          </w:p>
        </w:tc>
        <w:tc>
          <w:tcPr>
            <w:tcW w:w="800" w:type="dxa"/>
          </w:tcPr>
          <w:p w14:paraId="65FE0656" w14:textId="77777777" w:rsidR="00936135" w:rsidRPr="00E77EB3" w:rsidRDefault="00936135">
            <w:pPr>
              <w:spacing w:before="120" w:after="120"/>
              <w:jc w:val="center"/>
              <w:rPr>
                <w:b/>
                <w:sz w:val="22"/>
                <w:szCs w:val="22"/>
              </w:rPr>
            </w:pPr>
            <w:bookmarkStart w:id="2" w:name="OLE_LINK3"/>
            <w:bookmarkStart w:id="3" w:name="OLE_LINK4"/>
            <w:r w:rsidRPr="00E77EB3">
              <w:rPr>
                <w:rFonts w:eastAsia="Wingdings 2"/>
                <w:b/>
                <w:sz w:val="22"/>
                <w:szCs w:val="22"/>
              </w:rPr>
              <w:sym w:font="Wingdings 2" w:char="F050"/>
            </w:r>
            <w:bookmarkEnd w:id="2"/>
            <w:bookmarkEnd w:id="3"/>
          </w:p>
        </w:tc>
        <w:tc>
          <w:tcPr>
            <w:tcW w:w="800" w:type="dxa"/>
          </w:tcPr>
          <w:p w14:paraId="5D460E12" w14:textId="77777777" w:rsidR="00936135" w:rsidRPr="00E77EB3" w:rsidRDefault="00936135">
            <w:pPr>
              <w:spacing w:before="120" w:after="120"/>
              <w:jc w:val="center"/>
              <w:rPr>
                <w:b/>
                <w:sz w:val="22"/>
                <w:szCs w:val="22"/>
              </w:rPr>
            </w:pPr>
            <w:r w:rsidRPr="00E77EB3">
              <w:rPr>
                <w:rFonts w:eastAsia="Wingdings 2"/>
                <w:b/>
                <w:sz w:val="22"/>
                <w:szCs w:val="22"/>
              </w:rPr>
              <w:sym w:font="Wingdings 2" w:char="F050"/>
            </w:r>
          </w:p>
        </w:tc>
        <w:tc>
          <w:tcPr>
            <w:tcW w:w="820" w:type="dxa"/>
          </w:tcPr>
          <w:p w14:paraId="6396B9E7" w14:textId="77777777" w:rsidR="00936135" w:rsidRPr="00E77EB3" w:rsidRDefault="00936135">
            <w:pPr>
              <w:spacing w:before="120" w:after="120"/>
              <w:rPr>
                <w:b/>
                <w:sz w:val="22"/>
                <w:szCs w:val="22"/>
              </w:rPr>
            </w:pPr>
          </w:p>
        </w:tc>
      </w:tr>
      <w:tr w:rsidR="00936135" w:rsidRPr="00E77EB3" w14:paraId="3097EF8E" w14:textId="77777777">
        <w:tc>
          <w:tcPr>
            <w:tcW w:w="8920" w:type="dxa"/>
            <w:gridSpan w:val="6"/>
          </w:tcPr>
          <w:p w14:paraId="09B2EF6D" w14:textId="77777777" w:rsidR="00936135" w:rsidRPr="00E77EB3" w:rsidRDefault="00936135">
            <w:pPr>
              <w:spacing w:before="360" w:after="120"/>
              <w:rPr>
                <w:b/>
                <w:sz w:val="22"/>
                <w:szCs w:val="22"/>
              </w:rPr>
            </w:pPr>
            <w:r w:rsidRPr="00E77EB3">
              <w:rPr>
                <w:b/>
                <w:sz w:val="22"/>
                <w:szCs w:val="22"/>
              </w:rPr>
              <w:t>Personal attributes</w:t>
            </w:r>
          </w:p>
        </w:tc>
      </w:tr>
      <w:tr w:rsidR="00936135" w:rsidRPr="00E77EB3" w14:paraId="03C077B7" w14:textId="77777777">
        <w:tc>
          <w:tcPr>
            <w:tcW w:w="500" w:type="dxa"/>
          </w:tcPr>
          <w:p w14:paraId="4FCDF4F3" w14:textId="5B4C8719" w:rsidR="00936135" w:rsidRPr="00E77EB3" w:rsidRDefault="00936135" w:rsidP="00936135">
            <w:pPr>
              <w:numPr>
                <w:ilvl w:val="0"/>
                <w:numId w:val="20"/>
              </w:numPr>
              <w:spacing w:before="120" w:after="120"/>
              <w:rPr>
                <w:sz w:val="22"/>
                <w:szCs w:val="22"/>
              </w:rPr>
            </w:pPr>
          </w:p>
        </w:tc>
        <w:tc>
          <w:tcPr>
            <w:tcW w:w="4700" w:type="dxa"/>
          </w:tcPr>
          <w:p w14:paraId="2B3AEA5E" w14:textId="77777777" w:rsidR="00936135" w:rsidRPr="00E77EB3" w:rsidRDefault="00936135">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 xml:space="preserve">A person of prayer, sensitive to the leading of the Holy Spirit </w:t>
            </w:r>
          </w:p>
        </w:tc>
        <w:tc>
          <w:tcPr>
            <w:tcW w:w="1300" w:type="dxa"/>
          </w:tcPr>
          <w:p w14:paraId="0E3DD4B2" w14:textId="77777777" w:rsidR="00936135" w:rsidRPr="00E77EB3" w:rsidRDefault="00936135">
            <w:pPr>
              <w:spacing w:before="120" w:after="120"/>
              <w:rPr>
                <w:sz w:val="22"/>
                <w:szCs w:val="22"/>
              </w:rPr>
            </w:pPr>
            <w:r w:rsidRPr="00E77EB3">
              <w:rPr>
                <w:sz w:val="22"/>
                <w:szCs w:val="22"/>
              </w:rPr>
              <w:t>Essential</w:t>
            </w:r>
          </w:p>
        </w:tc>
        <w:tc>
          <w:tcPr>
            <w:tcW w:w="800" w:type="dxa"/>
          </w:tcPr>
          <w:p w14:paraId="75155B25" w14:textId="77777777" w:rsidR="00936135" w:rsidRPr="00E77EB3" w:rsidRDefault="00936135">
            <w:pPr>
              <w:spacing w:before="240" w:after="120"/>
              <w:jc w:val="center"/>
              <w:rPr>
                <w:b/>
                <w:sz w:val="22"/>
                <w:szCs w:val="22"/>
              </w:rPr>
            </w:pPr>
          </w:p>
        </w:tc>
        <w:tc>
          <w:tcPr>
            <w:tcW w:w="800" w:type="dxa"/>
          </w:tcPr>
          <w:p w14:paraId="4F569A45" w14:textId="77777777" w:rsidR="00936135" w:rsidRPr="00E77EB3" w:rsidRDefault="00936135">
            <w:pPr>
              <w:spacing w:before="240" w:after="120"/>
              <w:jc w:val="center"/>
              <w:rPr>
                <w:b/>
                <w:sz w:val="22"/>
                <w:szCs w:val="22"/>
              </w:rPr>
            </w:pPr>
            <w:r w:rsidRPr="00E77EB3">
              <w:rPr>
                <w:rFonts w:eastAsia="Wingdings 2"/>
                <w:b/>
                <w:sz w:val="22"/>
                <w:szCs w:val="22"/>
              </w:rPr>
              <w:sym w:font="Wingdings 2" w:char="F050"/>
            </w:r>
          </w:p>
        </w:tc>
        <w:tc>
          <w:tcPr>
            <w:tcW w:w="820" w:type="dxa"/>
          </w:tcPr>
          <w:p w14:paraId="48691E69" w14:textId="77777777" w:rsidR="00936135" w:rsidRPr="00E77EB3" w:rsidRDefault="00936135">
            <w:pPr>
              <w:spacing w:before="360" w:after="120"/>
              <w:jc w:val="center"/>
              <w:rPr>
                <w:b/>
                <w:sz w:val="22"/>
                <w:szCs w:val="22"/>
              </w:rPr>
            </w:pPr>
          </w:p>
        </w:tc>
      </w:tr>
      <w:tr w:rsidR="0092782B" w:rsidRPr="00E77EB3" w14:paraId="768871DD" w14:textId="77777777">
        <w:tc>
          <w:tcPr>
            <w:tcW w:w="500" w:type="dxa"/>
          </w:tcPr>
          <w:p w14:paraId="4527AA62" w14:textId="77777777" w:rsidR="0092782B" w:rsidRPr="00E77EB3" w:rsidRDefault="0092782B" w:rsidP="00936135">
            <w:pPr>
              <w:numPr>
                <w:ilvl w:val="0"/>
                <w:numId w:val="20"/>
              </w:numPr>
              <w:spacing w:before="120" w:after="120"/>
              <w:rPr>
                <w:sz w:val="22"/>
                <w:szCs w:val="22"/>
              </w:rPr>
            </w:pPr>
          </w:p>
        </w:tc>
        <w:tc>
          <w:tcPr>
            <w:tcW w:w="4700" w:type="dxa"/>
          </w:tcPr>
          <w:p w14:paraId="1DC05D93" w14:textId="70F7D4A7" w:rsidR="0092782B" w:rsidRPr="00E77EB3" w:rsidRDefault="003E6768">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A committed and communicant member, involved in regular worship, of a Christian church recognised by Churches Together in England.</w:t>
            </w:r>
          </w:p>
        </w:tc>
        <w:tc>
          <w:tcPr>
            <w:tcW w:w="1300" w:type="dxa"/>
          </w:tcPr>
          <w:p w14:paraId="77D2A06C" w14:textId="0F6373D8" w:rsidR="0092782B" w:rsidRPr="00E77EB3" w:rsidRDefault="0092782B">
            <w:pPr>
              <w:spacing w:before="120" w:after="120"/>
              <w:rPr>
                <w:sz w:val="22"/>
                <w:szCs w:val="22"/>
              </w:rPr>
            </w:pPr>
            <w:r w:rsidRPr="00E77EB3">
              <w:rPr>
                <w:sz w:val="22"/>
                <w:szCs w:val="22"/>
              </w:rPr>
              <w:t>Essential</w:t>
            </w:r>
          </w:p>
        </w:tc>
        <w:tc>
          <w:tcPr>
            <w:tcW w:w="800" w:type="dxa"/>
          </w:tcPr>
          <w:p w14:paraId="66614F23" w14:textId="2D6C3798" w:rsidR="0092782B" w:rsidRPr="00E77EB3" w:rsidRDefault="0092782B">
            <w:pPr>
              <w:spacing w:before="240" w:after="120"/>
              <w:jc w:val="center"/>
              <w:rPr>
                <w:b/>
                <w:sz w:val="22"/>
                <w:szCs w:val="22"/>
              </w:rPr>
            </w:pPr>
            <w:r w:rsidRPr="00E77EB3">
              <w:rPr>
                <w:rFonts w:eastAsia="Wingdings 2"/>
                <w:b/>
                <w:sz w:val="22"/>
                <w:szCs w:val="22"/>
              </w:rPr>
              <w:sym w:font="Wingdings 2" w:char="F050"/>
            </w:r>
          </w:p>
        </w:tc>
        <w:tc>
          <w:tcPr>
            <w:tcW w:w="800" w:type="dxa"/>
          </w:tcPr>
          <w:p w14:paraId="3E25CDF4" w14:textId="5811885C" w:rsidR="0092782B" w:rsidRPr="00E77EB3" w:rsidRDefault="0092782B">
            <w:pPr>
              <w:spacing w:before="240" w:after="120"/>
              <w:jc w:val="center"/>
              <w:rPr>
                <w:b/>
                <w:sz w:val="22"/>
                <w:szCs w:val="22"/>
              </w:rPr>
            </w:pPr>
            <w:r w:rsidRPr="00E77EB3">
              <w:rPr>
                <w:rFonts w:eastAsia="Wingdings 2"/>
                <w:b/>
                <w:sz w:val="22"/>
                <w:szCs w:val="22"/>
              </w:rPr>
              <w:sym w:font="Wingdings 2" w:char="F050"/>
            </w:r>
          </w:p>
        </w:tc>
        <w:tc>
          <w:tcPr>
            <w:tcW w:w="820" w:type="dxa"/>
          </w:tcPr>
          <w:p w14:paraId="4B5AD41E" w14:textId="77777777" w:rsidR="0092782B" w:rsidRPr="00E77EB3" w:rsidRDefault="0092782B">
            <w:pPr>
              <w:spacing w:before="360" w:after="120"/>
              <w:jc w:val="center"/>
              <w:rPr>
                <w:b/>
                <w:sz w:val="22"/>
                <w:szCs w:val="22"/>
              </w:rPr>
            </w:pPr>
          </w:p>
        </w:tc>
      </w:tr>
      <w:tr w:rsidR="00F95DBB" w:rsidRPr="00E77EB3" w14:paraId="75AAE7B0" w14:textId="77777777" w:rsidTr="00881D25">
        <w:tc>
          <w:tcPr>
            <w:tcW w:w="500" w:type="dxa"/>
          </w:tcPr>
          <w:p w14:paraId="18FB4769" w14:textId="77777777" w:rsidR="00F95DBB" w:rsidRPr="00E77EB3" w:rsidRDefault="00F95DBB" w:rsidP="00936135">
            <w:pPr>
              <w:numPr>
                <w:ilvl w:val="0"/>
                <w:numId w:val="20"/>
              </w:numPr>
              <w:spacing w:before="120" w:after="120"/>
              <w:rPr>
                <w:sz w:val="22"/>
                <w:szCs w:val="22"/>
              </w:rPr>
            </w:pPr>
          </w:p>
        </w:tc>
        <w:tc>
          <w:tcPr>
            <w:tcW w:w="4700" w:type="dxa"/>
          </w:tcPr>
          <w:p w14:paraId="7AEF5405" w14:textId="335B4774" w:rsidR="00F95DBB" w:rsidRPr="00E77EB3" w:rsidRDefault="00F95DBB">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A team player who is able to work collaboratively with a diverse group of colleagues and stakeholders.</w:t>
            </w:r>
          </w:p>
        </w:tc>
        <w:tc>
          <w:tcPr>
            <w:tcW w:w="1300" w:type="dxa"/>
          </w:tcPr>
          <w:p w14:paraId="4A772B97" w14:textId="4FD0F85E" w:rsidR="00F95DBB" w:rsidRPr="00E77EB3" w:rsidRDefault="00F95DBB">
            <w:pPr>
              <w:rPr>
                <w:sz w:val="22"/>
                <w:szCs w:val="22"/>
              </w:rPr>
            </w:pPr>
            <w:r w:rsidRPr="00E77EB3">
              <w:rPr>
                <w:sz w:val="22"/>
                <w:szCs w:val="22"/>
              </w:rPr>
              <w:t>Essential</w:t>
            </w:r>
          </w:p>
        </w:tc>
        <w:tc>
          <w:tcPr>
            <w:tcW w:w="800" w:type="dxa"/>
            <w:vAlign w:val="center"/>
          </w:tcPr>
          <w:p w14:paraId="58D02FB9" w14:textId="1ED51614" w:rsidR="00F95DBB" w:rsidRPr="00E77EB3" w:rsidRDefault="00F95DBB" w:rsidP="00881D25">
            <w:pPr>
              <w:jc w:val="center"/>
              <w:rPr>
                <w:rFonts w:eastAsia="Wingdings 2"/>
                <w:b/>
                <w:sz w:val="22"/>
                <w:szCs w:val="22"/>
              </w:rPr>
            </w:pPr>
            <w:r w:rsidRPr="00E77EB3">
              <w:rPr>
                <w:rFonts w:eastAsia="Wingdings 2"/>
                <w:b/>
                <w:sz w:val="22"/>
                <w:szCs w:val="22"/>
              </w:rPr>
              <w:sym w:font="Wingdings 2" w:char="F050"/>
            </w:r>
          </w:p>
        </w:tc>
        <w:tc>
          <w:tcPr>
            <w:tcW w:w="800" w:type="dxa"/>
            <w:vAlign w:val="center"/>
          </w:tcPr>
          <w:p w14:paraId="45C3AD50" w14:textId="6FBCAE44" w:rsidR="00F95DBB" w:rsidRPr="00E77EB3" w:rsidRDefault="00F95DBB">
            <w:pPr>
              <w:jc w:val="center"/>
              <w:rPr>
                <w:rFonts w:eastAsia="Wingdings 2"/>
                <w:b/>
                <w:sz w:val="22"/>
                <w:szCs w:val="22"/>
              </w:rPr>
            </w:pPr>
            <w:r w:rsidRPr="00E77EB3">
              <w:rPr>
                <w:rFonts w:eastAsia="Wingdings 2"/>
                <w:b/>
                <w:sz w:val="22"/>
                <w:szCs w:val="22"/>
              </w:rPr>
              <w:sym w:font="Wingdings 2" w:char="F050"/>
            </w:r>
          </w:p>
        </w:tc>
        <w:tc>
          <w:tcPr>
            <w:tcW w:w="820" w:type="dxa"/>
          </w:tcPr>
          <w:p w14:paraId="7EDCBF7C" w14:textId="77777777" w:rsidR="00F95DBB" w:rsidRPr="00E77EB3" w:rsidRDefault="00F95DBB">
            <w:pPr>
              <w:spacing w:before="360" w:after="120"/>
              <w:jc w:val="center"/>
              <w:rPr>
                <w:b/>
                <w:sz w:val="22"/>
                <w:szCs w:val="22"/>
              </w:rPr>
            </w:pPr>
          </w:p>
        </w:tc>
      </w:tr>
      <w:tr w:rsidR="001C2DE3" w:rsidRPr="00E77EB3" w14:paraId="327F9C76" w14:textId="77777777" w:rsidTr="00DC3537">
        <w:tc>
          <w:tcPr>
            <w:tcW w:w="500" w:type="dxa"/>
          </w:tcPr>
          <w:p w14:paraId="09BD6B98" w14:textId="77777777" w:rsidR="001C2DE3" w:rsidRPr="00E77EB3" w:rsidRDefault="001C2DE3" w:rsidP="00936135">
            <w:pPr>
              <w:numPr>
                <w:ilvl w:val="0"/>
                <w:numId w:val="20"/>
              </w:numPr>
              <w:spacing w:before="120" w:after="120"/>
              <w:rPr>
                <w:sz w:val="22"/>
                <w:szCs w:val="22"/>
              </w:rPr>
            </w:pPr>
          </w:p>
        </w:tc>
        <w:tc>
          <w:tcPr>
            <w:tcW w:w="4700" w:type="dxa"/>
          </w:tcPr>
          <w:p w14:paraId="42D55DF7" w14:textId="1DAE2A5C" w:rsidR="001C2DE3" w:rsidRPr="00E77EB3" w:rsidRDefault="001C2DE3" w:rsidP="00F95DBB">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 xml:space="preserve">Someone who takes real delight in the breadth of the Church of England with a genuine appreciation of the Five Guiding </w:t>
            </w:r>
            <w:r w:rsidRPr="00E77EB3">
              <w:rPr>
                <w:sz w:val="22"/>
                <w:szCs w:val="22"/>
              </w:rPr>
              <w:lastRenderedPageBreak/>
              <w:t>Principles and the willingness to work in diverse cultural and theological contexts</w:t>
            </w:r>
            <w:r w:rsidR="00B01332" w:rsidRPr="00E77EB3">
              <w:rPr>
                <w:sz w:val="22"/>
                <w:szCs w:val="22"/>
              </w:rPr>
              <w:t>.</w:t>
            </w:r>
            <w:r w:rsidRPr="00E77EB3">
              <w:rPr>
                <w:sz w:val="22"/>
                <w:szCs w:val="22"/>
              </w:rPr>
              <w:t xml:space="preserve"> </w:t>
            </w:r>
          </w:p>
        </w:tc>
        <w:tc>
          <w:tcPr>
            <w:tcW w:w="1300" w:type="dxa"/>
          </w:tcPr>
          <w:p w14:paraId="0E82ABF8" w14:textId="0385514D" w:rsidR="001C2DE3" w:rsidRPr="00E77EB3" w:rsidRDefault="001C2DE3">
            <w:pPr>
              <w:rPr>
                <w:sz w:val="22"/>
                <w:szCs w:val="22"/>
              </w:rPr>
            </w:pPr>
            <w:r w:rsidRPr="00E77EB3">
              <w:rPr>
                <w:sz w:val="22"/>
                <w:szCs w:val="22"/>
              </w:rPr>
              <w:lastRenderedPageBreak/>
              <w:t>Essential</w:t>
            </w:r>
          </w:p>
        </w:tc>
        <w:tc>
          <w:tcPr>
            <w:tcW w:w="800" w:type="dxa"/>
          </w:tcPr>
          <w:p w14:paraId="460BF766" w14:textId="2C8CAA73" w:rsidR="001C2DE3" w:rsidRPr="00E77EB3" w:rsidRDefault="001C2DE3" w:rsidP="00881D25">
            <w:pPr>
              <w:jc w:val="center"/>
              <w:rPr>
                <w:sz w:val="22"/>
                <w:szCs w:val="22"/>
              </w:rPr>
            </w:pPr>
          </w:p>
        </w:tc>
        <w:tc>
          <w:tcPr>
            <w:tcW w:w="800" w:type="dxa"/>
            <w:vAlign w:val="center"/>
          </w:tcPr>
          <w:p w14:paraId="541EE7A2" w14:textId="14EA482B" w:rsidR="001C2DE3" w:rsidRPr="00E77EB3" w:rsidRDefault="001C2DE3">
            <w:pPr>
              <w:jc w:val="center"/>
              <w:rPr>
                <w:b/>
                <w:sz w:val="22"/>
                <w:szCs w:val="22"/>
              </w:rPr>
            </w:pPr>
            <w:r w:rsidRPr="00E77EB3">
              <w:rPr>
                <w:rFonts w:eastAsia="Wingdings 2"/>
                <w:b/>
                <w:sz w:val="22"/>
                <w:szCs w:val="22"/>
              </w:rPr>
              <w:sym w:font="Wingdings 2" w:char="F050"/>
            </w:r>
          </w:p>
        </w:tc>
        <w:tc>
          <w:tcPr>
            <w:tcW w:w="820" w:type="dxa"/>
          </w:tcPr>
          <w:p w14:paraId="40A91B0D" w14:textId="77777777" w:rsidR="001C2DE3" w:rsidRPr="00E77EB3" w:rsidRDefault="001C2DE3">
            <w:pPr>
              <w:spacing w:before="360" w:after="120"/>
              <w:jc w:val="center"/>
              <w:rPr>
                <w:b/>
                <w:sz w:val="22"/>
                <w:szCs w:val="22"/>
              </w:rPr>
            </w:pPr>
          </w:p>
        </w:tc>
      </w:tr>
      <w:tr w:rsidR="00F95DBB" w:rsidRPr="00E77EB3" w14:paraId="3C257B4C" w14:textId="77777777" w:rsidTr="00881D25">
        <w:tc>
          <w:tcPr>
            <w:tcW w:w="500" w:type="dxa"/>
          </w:tcPr>
          <w:p w14:paraId="64A2336E" w14:textId="77777777" w:rsidR="00F95DBB" w:rsidRPr="00E77EB3" w:rsidRDefault="00F95DBB" w:rsidP="00936135">
            <w:pPr>
              <w:numPr>
                <w:ilvl w:val="0"/>
                <w:numId w:val="20"/>
              </w:numPr>
              <w:spacing w:before="120" w:after="120"/>
              <w:rPr>
                <w:sz w:val="22"/>
                <w:szCs w:val="22"/>
              </w:rPr>
            </w:pPr>
          </w:p>
        </w:tc>
        <w:tc>
          <w:tcPr>
            <w:tcW w:w="4700" w:type="dxa"/>
          </w:tcPr>
          <w:p w14:paraId="3D9BF7A0" w14:textId="60EDFD2F" w:rsidR="00F95DBB" w:rsidRPr="00E77EB3" w:rsidRDefault="00F95DBB">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Ability to solve problems and a willingness to adapt to changing project needs and priorities.</w:t>
            </w:r>
          </w:p>
        </w:tc>
        <w:tc>
          <w:tcPr>
            <w:tcW w:w="1300" w:type="dxa"/>
          </w:tcPr>
          <w:p w14:paraId="237787D9" w14:textId="77777777" w:rsidR="00F95DBB" w:rsidRPr="00E77EB3" w:rsidRDefault="00F95DBB">
            <w:pPr>
              <w:rPr>
                <w:sz w:val="22"/>
                <w:szCs w:val="22"/>
              </w:rPr>
            </w:pPr>
            <w:r w:rsidRPr="00E77EB3">
              <w:rPr>
                <w:sz w:val="22"/>
                <w:szCs w:val="22"/>
              </w:rPr>
              <w:t>Essential</w:t>
            </w:r>
          </w:p>
        </w:tc>
        <w:tc>
          <w:tcPr>
            <w:tcW w:w="800" w:type="dxa"/>
            <w:vAlign w:val="center"/>
          </w:tcPr>
          <w:p w14:paraId="3BA357B0" w14:textId="7845F816" w:rsidR="00F95DBB" w:rsidRPr="00E77EB3" w:rsidRDefault="00F95DBB" w:rsidP="00881D25">
            <w:pPr>
              <w:jc w:val="center"/>
              <w:rPr>
                <w:sz w:val="22"/>
                <w:szCs w:val="22"/>
              </w:rPr>
            </w:pPr>
            <w:r w:rsidRPr="00E77EB3">
              <w:rPr>
                <w:rFonts w:eastAsia="Wingdings 2"/>
                <w:b/>
                <w:sz w:val="22"/>
                <w:szCs w:val="22"/>
              </w:rPr>
              <w:sym w:font="Wingdings 2" w:char="F050"/>
            </w:r>
          </w:p>
        </w:tc>
        <w:tc>
          <w:tcPr>
            <w:tcW w:w="800" w:type="dxa"/>
            <w:vAlign w:val="center"/>
          </w:tcPr>
          <w:p w14:paraId="0467DC33" w14:textId="77777777" w:rsidR="00F95DBB" w:rsidRPr="00E77EB3" w:rsidRDefault="00F95DBB">
            <w:pPr>
              <w:jc w:val="center"/>
              <w:rPr>
                <w:sz w:val="22"/>
                <w:szCs w:val="22"/>
              </w:rPr>
            </w:pPr>
            <w:r w:rsidRPr="00E77EB3">
              <w:rPr>
                <w:rFonts w:eastAsia="Wingdings 2"/>
                <w:b/>
                <w:sz w:val="22"/>
                <w:szCs w:val="22"/>
              </w:rPr>
              <w:sym w:font="Wingdings 2" w:char="F050"/>
            </w:r>
          </w:p>
        </w:tc>
        <w:tc>
          <w:tcPr>
            <w:tcW w:w="820" w:type="dxa"/>
          </w:tcPr>
          <w:p w14:paraId="1F773B2A" w14:textId="77777777" w:rsidR="00F95DBB" w:rsidRPr="00E77EB3" w:rsidRDefault="00F95DBB">
            <w:pPr>
              <w:spacing w:before="360" w:after="120"/>
              <w:jc w:val="center"/>
              <w:rPr>
                <w:b/>
                <w:sz w:val="22"/>
                <w:szCs w:val="22"/>
              </w:rPr>
            </w:pPr>
          </w:p>
        </w:tc>
      </w:tr>
      <w:tr w:rsidR="00F95DBB" w:rsidRPr="00E77EB3" w14:paraId="4FA00DFB" w14:textId="77777777">
        <w:tc>
          <w:tcPr>
            <w:tcW w:w="500" w:type="dxa"/>
          </w:tcPr>
          <w:p w14:paraId="24F855E5" w14:textId="77777777" w:rsidR="00F95DBB" w:rsidRPr="00E77EB3" w:rsidRDefault="00F95DBB" w:rsidP="00936135">
            <w:pPr>
              <w:numPr>
                <w:ilvl w:val="0"/>
                <w:numId w:val="20"/>
              </w:numPr>
              <w:spacing w:before="120" w:after="120"/>
              <w:rPr>
                <w:sz w:val="22"/>
                <w:szCs w:val="22"/>
              </w:rPr>
            </w:pPr>
          </w:p>
        </w:tc>
        <w:tc>
          <w:tcPr>
            <w:tcW w:w="4700" w:type="dxa"/>
          </w:tcPr>
          <w:p w14:paraId="6603E9F0" w14:textId="6F35287E" w:rsidR="00F95DBB" w:rsidRPr="00E77EB3" w:rsidRDefault="00B01332">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Ability</w:t>
            </w:r>
            <w:r w:rsidR="00F95DBB" w:rsidRPr="00E77EB3">
              <w:rPr>
                <w:sz w:val="22"/>
                <w:szCs w:val="22"/>
              </w:rPr>
              <w:t xml:space="preserve"> t</w:t>
            </w:r>
            <w:r w:rsidR="001C2DE3" w:rsidRPr="00E77EB3">
              <w:rPr>
                <w:sz w:val="22"/>
                <w:szCs w:val="22"/>
              </w:rPr>
              <w:t>o work</w:t>
            </w:r>
            <w:r w:rsidRPr="00E77EB3">
              <w:rPr>
                <w:sz w:val="22"/>
                <w:szCs w:val="22"/>
              </w:rPr>
              <w:t xml:space="preserve"> independently</w:t>
            </w:r>
            <w:r w:rsidR="001C2DE3" w:rsidRPr="00E77EB3">
              <w:rPr>
                <w:sz w:val="22"/>
                <w:szCs w:val="22"/>
              </w:rPr>
              <w:t xml:space="preserve"> with minimal supervision, whilst being highly accountable.</w:t>
            </w:r>
            <w:r w:rsidR="00F95DBB" w:rsidRPr="00E77EB3">
              <w:rPr>
                <w:sz w:val="22"/>
                <w:szCs w:val="22"/>
              </w:rPr>
              <w:t xml:space="preserve">  </w:t>
            </w:r>
          </w:p>
        </w:tc>
        <w:tc>
          <w:tcPr>
            <w:tcW w:w="1300" w:type="dxa"/>
          </w:tcPr>
          <w:p w14:paraId="3F327B6C" w14:textId="77777777" w:rsidR="00F95DBB" w:rsidRPr="00E77EB3" w:rsidRDefault="00F95DBB">
            <w:pPr>
              <w:rPr>
                <w:sz w:val="22"/>
                <w:szCs w:val="22"/>
              </w:rPr>
            </w:pPr>
            <w:r w:rsidRPr="00E77EB3">
              <w:rPr>
                <w:sz w:val="22"/>
                <w:szCs w:val="22"/>
              </w:rPr>
              <w:t>Essential</w:t>
            </w:r>
          </w:p>
        </w:tc>
        <w:tc>
          <w:tcPr>
            <w:tcW w:w="800" w:type="dxa"/>
            <w:vAlign w:val="center"/>
          </w:tcPr>
          <w:p w14:paraId="0EB5B2E8" w14:textId="77777777" w:rsidR="00F95DBB" w:rsidRPr="00E77EB3" w:rsidRDefault="00F95DBB">
            <w:pPr>
              <w:jc w:val="center"/>
              <w:rPr>
                <w:sz w:val="22"/>
                <w:szCs w:val="22"/>
              </w:rPr>
            </w:pPr>
            <w:r w:rsidRPr="00E77EB3">
              <w:rPr>
                <w:rFonts w:eastAsia="Wingdings 2"/>
                <w:b/>
                <w:sz w:val="22"/>
                <w:szCs w:val="22"/>
              </w:rPr>
              <w:sym w:font="Wingdings 2" w:char="F050"/>
            </w:r>
          </w:p>
        </w:tc>
        <w:tc>
          <w:tcPr>
            <w:tcW w:w="800" w:type="dxa"/>
            <w:vAlign w:val="center"/>
          </w:tcPr>
          <w:p w14:paraId="6B9D2B7F" w14:textId="77777777" w:rsidR="00F95DBB" w:rsidRPr="00E77EB3" w:rsidRDefault="00F95DBB">
            <w:pPr>
              <w:jc w:val="center"/>
              <w:rPr>
                <w:sz w:val="22"/>
                <w:szCs w:val="22"/>
              </w:rPr>
            </w:pPr>
            <w:r w:rsidRPr="00E77EB3">
              <w:rPr>
                <w:rFonts w:eastAsia="Wingdings 2"/>
                <w:b/>
                <w:sz w:val="22"/>
                <w:szCs w:val="22"/>
              </w:rPr>
              <w:sym w:font="Wingdings 2" w:char="F050"/>
            </w:r>
          </w:p>
        </w:tc>
        <w:tc>
          <w:tcPr>
            <w:tcW w:w="820" w:type="dxa"/>
          </w:tcPr>
          <w:p w14:paraId="079A9057" w14:textId="77777777" w:rsidR="00F95DBB" w:rsidRPr="00E77EB3" w:rsidRDefault="00F95DBB">
            <w:pPr>
              <w:spacing w:before="360" w:after="120"/>
              <w:jc w:val="center"/>
              <w:rPr>
                <w:b/>
                <w:sz w:val="22"/>
                <w:szCs w:val="22"/>
              </w:rPr>
            </w:pPr>
          </w:p>
        </w:tc>
      </w:tr>
      <w:tr w:rsidR="00F95DBB" w:rsidRPr="00E77EB3" w14:paraId="325C95F3" w14:textId="77777777">
        <w:tc>
          <w:tcPr>
            <w:tcW w:w="500" w:type="dxa"/>
          </w:tcPr>
          <w:p w14:paraId="4A452EC0" w14:textId="77777777" w:rsidR="00F95DBB" w:rsidRPr="00E77EB3" w:rsidRDefault="00F95DBB" w:rsidP="00936135">
            <w:pPr>
              <w:numPr>
                <w:ilvl w:val="0"/>
                <w:numId w:val="20"/>
              </w:numPr>
              <w:spacing w:before="120" w:after="120"/>
              <w:rPr>
                <w:sz w:val="22"/>
                <w:szCs w:val="22"/>
              </w:rPr>
            </w:pPr>
          </w:p>
        </w:tc>
        <w:tc>
          <w:tcPr>
            <w:tcW w:w="4700" w:type="dxa"/>
          </w:tcPr>
          <w:p w14:paraId="5B1F4A0C" w14:textId="63001BEE" w:rsidR="00F95DBB" w:rsidRPr="00E77EB3" w:rsidRDefault="00F95DBB" w:rsidP="003E6768">
            <w:pPr>
              <w:pStyle w:val="Default"/>
              <w:pBdr>
                <w:top w:val="nil"/>
                <w:left w:val="nil"/>
                <w:bottom w:val="nil"/>
                <w:right w:val="nil"/>
                <w:between w:val="nil"/>
                <w:bar w:val="nil"/>
              </w:pBdr>
              <w:autoSpaceDE/>
              <w:autoSpaceDN/>
              <w:adjustRightInd/>
              <w:spacing w:line="276" w:lineRule="auto"/>
              <w:rPr>
                <w:sz w:val="22"/>
                <w:szCs w:val="22"/>
              </w:rPr>
            </w:pPr>
            <w:r w:rsidRPr="00E77EB3">
              <w:rPr>
                <w:color w:val="auto"/>
                <w:sz w:val="22"/>
                <w:szCs w:val="22"/>
              </w:rPr>
              <w:t>A hopeful character, who is able to encourage, build-up, and promote a can-do attitude amongst colleagues and stakeholders.</w:t>
            </w:r>
          </w:p>
        </w:tc>
        <w:tc>
          <w:tcPr>
            <w:tcW w:w="1300" w:type="dxa"/>
          </w:tcPr>
          <w:p w14:paraId="5A68A771" w14:textId="77777777" w:rsidR="00F95DBB" w:rsidRPr="00E77EB3" w:rsidRDefault="00F95DBB">
            <w:pPr>
              <w:rPr>
                <w:sz w:val="22"/>
                <w:szCs w:val="22"/>
              </w:rPr>
            </w:pPr>
            <w:r w:rsidRPr="00E77EB3">
              <w:rPr>
                <w:sz w:val="22"/>
                <w:szCs w:val="22"/>
              </w:rPr>
              <w:t>Essential</w:t>
            </w:r>
          </w:p>
        </w:tc>
        <w:tc>
          <w:tcPr>
            <w:tcW w:w="800" w:type="dxa"/>
          </w:tcPr>
          <w:p w14:paraId="7BEC8844" w14:textId="77777777" w:rsidR="00F95DBB" w:rsidRPr="00E77EB3" w:rsidRDefault="00F95DBB">
            <w:pPr>
              <w:rPr>
                <w:sz w:val="22"/>
                <w:szCs w:val="22"/>
              </w:rPr>
            </w:pPr>
          </w:p>
        </w:tc>
        <w:tc>
          <w:tcPr>
            <w:tcW w:w="800" w:type="dxa"/>
            <w:vAlign w:val="center"/>
          </w:tcPr>
          <w:p w14:paraId="3C34A053" w14:textId="77777777" w:rsidR="00F95DBB" w:rsidRPr="00E77EB3" w:rsidRDefault="00F95DBB">
            <w:pPr>
              <w:jc w:val="center"/>
              <w:rPr>
                <w:sz w:val="22"/>
                <w:szCs w:val="22"/>
              </w:rPr>
            </w:pPr>
            <w:r w:rsidRPr="00E77EB3">
              <w:rPr>
                <w:rFonts w:eastAsia="Wingdings 2"/>
                <w:b/>
                <w:sz w:val="22"/>
                <w:szCs w:val="22"/>
              </w:rPr>
              <w:sym w:font="Wingdings 2" w:char="F050"/>
            </w:r>
          </w:p>
        </w:tc>
        <w:tc>
          <w:tcPr>
            <w:tcW w:w="820" w:type="dxa"/>
          </w:tcPr>
          <w:p w14:paraId="49F7614D" w14:textId="77777777" w:rsidR="00F95DBB" w:rsidRPr="00E77EB3" w:rsidRDefault="00F95DBB">
            <w:pPr>
              <w:spacing w:before="360" w:after="120"/>
              <w:jc w:val="center"/>
              <w:rPr>
                <w:b/>
                <w:sz w:val="22"/>
                <w:szCs w:val="22"/>
              </w:rPr>
            </w:pPr>
          </w:p>
        </w:tc>
      </w:tr>
      <w:tr w:rsidR="00F95DBB" w:rsidRPr="00E77EB3" w14:paraId="0A64908E" w14:textId="77777777">
        <w:tc>
          <w:tcPr>
            <w:tcW w:w="500" w:type="dxa"/>
          </w:tcPr>
          <w:p w14:paraId="0DAD3EA1" w14:textId="77777777" w:rsidR="00F95DBB" w:rsidRPr="00E77EB3" w:rsidRDefault="00F95DBB" w:rsidP="00936135">
            <w:pPr>
              <w:numPr>
                <w:ilvl w:val="0"/>
                <w:numId w:val="20"/>
              </w:numPr>
              <w:spacing w:before="120" w:after="120"/>
              <w:rPr>
                <w:sz w:val="22"/>
                <w:szCs w:val="22"/>
              </w:rPr>
            </w:pPr>
          </w:p>
        </w:tc>
        <w:tc>
          <w:tcPr>
            <w:tcW w:w="4700" w:type="dxa"/>
          </w:tcPr>
          <w:p w14:paraId="4A48692D" w14:textId="77777777" w:rsidR="00F95DBB" w:rsidRPr="00E77EB3" w:rsidRDefault="00F95DBB">
            <w:pPr>
              <w:rPr>
                <w:sz w:val="22"/>
                <w:szCs w:val="22"/>
              </w:rPr>
            </w:pPr>
            <w:r w:rsidRPr="00E77EB3">
              <w:rPr>
                <w:sz w:val="22"/>
                <w:szCs w:val="22"/>
              </w:rPr>
              <w:t xml:space="preserve">Someone who has experience of church growth, both numerically and by deepening Christian commitment. </w:t>
            </w:r>
          </w:p>
        </w:tc>
        <w:tc>
          <w:tcPr>
            <w:tcW w:w="1300" w:type="dxa"/>
          </w:tcPr>
          <w:p w14:paraId="56F7B026" w14:textId="77777777" w:rsidR="00F95DBB" w:rsidRPr="00E77EB3" w:rsidRDefault="00F95DBB">
            <w:pPr>
              <w:rPr>
                <w:sz w:val="22"/>
                <w:szCs w:val="22"/>
              </w:rPr>
            </w:pPr>
            <w:r w:rsidRPr="00E77EB3">
              <w:rPr>
                <w:sz w:val="22"/>
                <w:szCs w:val="22"/>
              </w:rPr>
              <w:t>Desirable</w:t>
            </w:r>
          </w:p>
        </w:tc>
        <w:tc>
          <w:tcPr>
            <w:tcW w:w="800" w:type="dxa"/>
          </w:tcPr>
          <w:p w14:paraId="772D829C" w14:textId="77777777" w:rsidR="00F95DBB" w:rsidRPr="00E77EB3" w:rsidRDefault="00F95DBB">
            <w:pPr>
              <w:rPr>
                <w:sz w:val="22"/>
                <w:szCs w:val="22"/>
              </w:rPr>
            </w:pPr>
          </w:p>
        </w:tc>
        <w:tc>
          <w:tcPr>
            <w:tcW w:w="800" w:type="dxa"/>
            <w:vAlign w:val="center"/>
          </w:tcPr>
          <w:p w14:paraId="27F88E96" w14:textId="77777777" w:rsidR="00F95DBB" w:rsidRPr="00E77EB3" w:rsidRDefault="00F95DBB">
            <w:pPr>
              <w:jc w:val="center"/>
              <w:rPr>
                <w:sz w:val="22"/>
                <w:szCs w:val="22"/>
              </w:rPr>
            </w:pPr>
            <w:r w:rsidRPr="00E77EB3">
              <w:rPr>
                <w:rFonts w:eastAsia="Wingdings 2"/>
                <w:b/>
                <w:sz w:val="22"/>
                <w:szCs w:val="22"/>
              </w:rPr>
              <w:sym w:font="Wingdings 2" w:char="F050"/>
            </w:r>
          </w:p>
        </w:tc>
        <w:tc>
          <w:tcPr>
            <w:tcW w:w="820" w:type="dxa"/>
          </w:tcPr>
          <w:p w14:paraId="0582EA56" w14:textId="77777777" w:rsidR="00F95DBB" w:rsidRPr="00E77EB3" w:rsidRDefault="00F95DBB">
            <w:pPr>
              <w:spacing w:before="360" w:after="120"/>
              <w:jc w:val="center"/>
              <w:rPr>
                <w:b/>
                <w:sz w:val="22"/>
                <w:szCs w:val="22"/>
              </w:rPr>
            </w:pPr>
          </w:p>
        </w:tc>
      </w:tr>
      <w:tr w:rsidR="00F95DBB" w:rsidRPr="00E77EB3" w14:paraId="148EAD06" w14:textId="77777777">
        <w:tc>
          <w:tcPr>
            <w:tcW w:w="500" w:type="dxa"/>
          </w:tcPr>
          <w:p w14:paraId="46DAA212" w14:textId="77777777" w:rsidR="00F95DBB" w:rsidRPr="00E77EB3" w:rsidRDefault="00F95DBB" w:rsidP="00936135">
            <w:pPr>
              <w:numPr>
                <w:ilvl w:val="0"/>
                <w:numId w:val="20"/>
              </w:numPr>
              <w:spacing w:before="120" w:after="120"/>
              <w:rPr>
                <w:sz w:val="22"/>
                <w:szCs w:val="22"/>
              </w:rPr>
            </w:pPr>
          </w:p>
        </w:tc>
        <w:tc>
          <w:tcPr>
            <w:tcW w:w="4700" w:type="dxa"/>
          </w:tcPr>
          <w:p w14:paraId="4C8866E7" w14:textId="77777777" w:rsidR="00F95DBB" w:rsidRPr="00E77EB3" w:rsidRDefault="00F95DBB">
            <w:pPr>
              <w:pStyle w:val="Default"/>
              <w:pBdr>
                <w:top w:val="nil"/>
                <w:left w:val="nil"/>
                <w:bottom w:val="nil"/>
                <w:right w:val="nil"/>
                <w:between w:val="nil"/>
                <w:bar w:val="nil"/>
              </w:pBdr>
              <w:autoSpaceDE/>
              <w:autoSpaceDN/>
              <w:adjustRightInd/>
              <w:spacing w:line="276" w:lineRule="auto"/>
              <w:rPr>
                <w:rFonts w:eastAsia="Times New Roman"/>
                <w:sz w:val="22"/>
                <w:szCs w:val="22"/>
              </w:rPr>
            </w:pPr>
            <w:r w:rsidRPr="00E77EB3">
              <w:rPr>
                <w:sz w:val="22"/>
                <w:szCs w:val="22"/>
              </w:rPr>
              <w:t>Active participation in the life of an Anglican parish.</w:t>
            </w:r>
          </w:p>
        </w:tc>
        <w:tc>
          <w:tcPr>
            <w:tcW w:w="1300" w:type="dxa"/>
          </w:tcPr>
          <w:p w14:paraId="27E08802" w14:textId="77777777" w:rsidR="00F95DBB" w:rsidRPr="00E77EB3" w:rsidRDefault="00F95DBB">
            <w:pPr>
              <w:rPr>
                <w:sz w:val="22"/>
                <w:szCs w:val="22"/>
              </w:rPr>
            </w:pPr>
            <w:r w:rsidRPr="00E77EB3">
              <w:rPr>
                <w:sz w:val="22"/>
                <w:szCs w:val="22"/>
              </w:rPr>
              <w:t>Desirable</w:t>
            </w:r>
          </w:p>
        </w:tc>
        <w:tc>
          <w:tcPr>
            <w:tcW w:w="800" w:type="dxa"/>
          </w:tcPr>
          <w:p w14:paraId="6BCE7144" w14:textId="77777777" w:rsidR="00F95DBB" w:rsidRPr="00E77EB3" w:rsidRDefault="00F95DBB">
            <w:pPr>
              <w:rPr>
                <w:sz w:val="22"/>
                <w:szCs w:val="22"/>
              </w:rPr>
            </w:pPr>
          </w:p>
        </w:tc>
        <w:tc>
          <w:tcPr>
            <w:tcW w:w="800" w:type="dxa"/>
            <w:vAlign w:val="center"/>
          </w:tcPr>
          <w:p w14:paraId="69DC34E9" w14:textId="77777777" w:rsidR="00F95DBB" w:rsidRPr="00E77EB3" w:rsidRDefault="00F95DBB">
            <w:pPr>
              <w:jc w:val="center"/>
              <w:rPr>
                <w:sz w:val="22"/>
                <w:szCs w:val="22"/>
              </w:rPr>
            </w:pPr>
            <w:r w:rsidRPr="00E77EB3">
              <w:rPr>
                <w:rFonts w:eastAsia="Wingdings 2"/>
                <w:b/>
                <w:sz w:val="22"/>
                <w:szCs w:val="22"/>
              </w:rPr>
              <w:sym w:font="Wingdings 2" w:char="F050"/>
            </w:r>
          </w:p>
        </w:tc>
        <w:tc>
          <w:tcPr>
            <w:tcW w:w="820" w:type="dxa"/>
          </w:tcPr>
          <w:p w14:paraId="3FE6CE8C" w14:textId="77777777" w:rsidR="00F95DBB" w:rsidRPr="00E77EB3" w:rsidRDefault="00F95DBB">
            <w:pPr>
              <w:spacing w:before="360" w:after="120"/>
              <w:jc w:val="center"/>
              <w:rPr>
                <w:b/>
                <w:sz w:val="22"/>
                <w:szCs w:val="22"/>
              </w:rPr>
            </w:pPr>
          </w:p>
        </w:tc>
      </w:tr>
      <w:tr w:rsidR="00F95DBB" w:rsidRPr="00E77EB3" w14:paraId="0F1C1F75" w14:textId="77777777" w:rsidTr="00881D25">
        <w:tc>
          <w:tcPr>
            <w:tcW w:w="500" w:type="dxa"/>
          </w:tcPr>
          <w:p w14:paraId="2F8E3829" w14:textId="77777777" w:rsidR="00F95DBB" w:rsidRPr="00E77EB3" w:rsidRDefault="00F95DBB" w:rsidP="00936135">
            <w:pPr>
              <w:numPr>
                <w:ilvl w:val="0"/>
                <w:numId w:val="20"/>
              </w:numPr>
              <w:spacing w:before="120" w:after="120"/>
              <w:rPr>
                <w:sz w:val="22"/>
                <w:szCs w:val="22"/>
              </w:rPr>
            </w:pPr>
          </w:p>
        </w:tc>
        <w:tc>
          <w:tcPr>
            <w:tcW w:w="4700" w:type="dxa"/>
          </w:tcPr>
          <w:p w14:paraId="7E0D3756" w14:textId="67B9CE04" w:rsidR="00F95DBB" w:rsidRPr="00E77EB3" w:rsidRDefault="00F95DBB" w:rsidP="003E6768">
            <w:pPr>
              <w:pStyle w:val="Default"/>
              <w:pBdr>
                <w:top w:val="nil"/>
                <w:left w:val="nil"/>
                <w:bottom w:val="nil"/>
                <w:right w:val="nil"/>
                <w:between w:val="nil"/>
                <w:bar w:val="nil"/>
              </w:pBdr>
              <w:autoSpaceDE/>
              <w:autoSpaceDN/>
              <w:adjustRightInd/>
              <w:spacing w:line="276" w:lineRule="auto"/>
              <w:rPr>
                <w:sz w:val="22"/>
                <w:szCs w:val="22"/>
              </w:rPr>
            </w:pPr>
            <w:r w:rsidRPr="00E77EB3">
              <w:rPr>
                <w:sz w:val="22"/>
                <w:szCs w:val="22"/>
              </w:rPr>
              <w:t xml:space="preserve">A commitment to safeguarding children and vulnerable adults, and ensuring the application of Church of England safeguarding policy is integral to all projects. </w:t>
            </w:r>
          </w:p>
        </w:tc>
        <w:tc>
          <w:tcPr>
            <w:tcW w:w="1300" w:type="dxa"/>
          </w:tcPr>
          <w:p w14:paraId="5C10D228" w14:textId="5E214B9D" w:rsidR="00F95DBB" w:rsidRPr="00E77EB3" w:rsidRDefault="00F95DBB">
            <w:pPr>
              <w:rPr>
                <w:sz w:val="22"/>
                <w:szCs w:val="22"/>
              </w:rPr>
            </w:pPr>
            <w:r w:rsidRPr="00E77EB3">
              <w:rPr>
                <w:sz w:val="22"/>
                <w:szCs w:val="22"/>
              </w:rPr>
              <w:t>Essential</w:t>
            </w:r>
          </w:p>
        </w:tc>
        <w:tc>
          <w:tcPr>
            <w:tcW w:w="800" w:type="dxa"/>
            <w:vAlign w:val="center"/>
          </w:tcPr>
          <w:p w14:paraId="0C5B2260" w14:textId="3E5EAFE9" w:rsidR="00F95DBB" w:rsidRPr="00E77EB3" w:rsidRDefault="00F95DBB" w:rsidP="00881D25">
            <w:pPr>
              <w:jc w:val="center"/>
              <w:rPr>
                <w:sz w:val="22"/>
                <w:szCs w:val="22"/>
              </w:rPr>
            </w:pPr>
            <w:r w:rsidRPr="00E77EB3">
              <w:rPr>
                <w:rFonts w:eastAsia="Wingdings 2"/>
                <w:b/>
                <w:sz w:val="22"/>
                <w:szCs w:val="22"/>
              </w:rPr>
              <w:sym w:font="Wingdings 2" w:char="F050"/>
            </w:r>
          </w:p>
        </w:tc>
        <w:tc>
          <w:tcPr>
            <w:tcW w:w="800" w:type="dxa"/>
            <w:vAlign w:val="center"/>
          </w:tcPr>
          <w:p w14:paraId="1F426830" w14:textId="518F4A5F" w:rsidR="00F95DBB" w:rsidRPr="00E77EB3" w:rsidRDefault="00F95DBB">
            <w:pPr>
              <w:jc w:val="center"/>
              <w:rPr>
                <w:b/>
                <w:sz w:val="22"/>
                <w:szCs w:val="22"/>
              </w:rPr>
            </w:pPr>
            <w:r w:rsidRPr="00E77EB3">
              <w:rPr>
                <w:rFonts w:eastAsia="Wingdings 2"/>
                <w:b/>
                <w:sz w:val="22"/>
                <w:szCs w:val="22"/>
              </w:rPr>
              <w:sym w:font="Wingdings 2" w:char="F050"/>
            </w:r>
          </w:p>
        </w:tc>
        <w:tc>
          <w:tcPr>
            <w:tcW w:w="820" w:type="dxa"/>
          </w:tcPr>
          <w:p w14:paraId="51A3AC77" w14:textId="77777777" w:rsidR="00F95DBB" w:rsidRPr="00E77EB3" w:rsidRDefault="00F95DBB">
            <w:pPr>
              <w:spacing w:before="360" w:after="120"/>
              <w:jc w:val="center"/>
              <w:rPr>
                <w:b/>
                <w:sz w:val="22"/>
                <w:szCs w:val="22"/>
              </w:rPr>
            </w:pPr>
          </w:p>
        </w:tc>
      </w:tr>
    </w:tbl>
    <w:p w14:paraId="409082B1" w14:textId="77777777" w:rsidR="00936135" w:rsidRPr="00E77EB3" w:rsidRDefault="00936135" w:rsidP="00936135">
      <w:pPr>
        <w:rPr>
          <w:sz w:val="22"/>
          <w:szCs w:val="22"/>
        </w:rPr>
      </w:pPr>
    </w:p>
    <w:p w14:paraId="5A106D37" w14:textId="77777777" w:rsidR="00CF79B8" w:rsidRDefault="00CF79B8" w:rsidP="00936135">
      <w:pPr>
        <w:rPr>
          <w:sz w:val="22"/>
          <w:szCs w:val="22"/>
        </w:rPr>
      </w:pPr>
    </w:p>
    <w:p w14:paraId="02F28D08" w14:textId="1037711F" w:rsidR="00936135" w:rsidRPr="00E77EB3" w:rsidRDefault="00936135" w:rsidP="00936135">
      <w:pPr>
        <w:rPr>
          <w:sz w:val="22"/>
          <w:szCs w:val="22"/>
        </w:rPr>
      </w:pPr>
      <w:r w:rsidRPr="00E77EB3">
        <w:rPr>
          <w:sz w:val="22"/>
          <w:szCs w:val="22"/>
        </w:rPr>
        <w:t>There is an occupation</w:t>
      </w:r>
      <w:r w:rsidR="00CF79B8">
        <w:rPr>
          <w:sz w:val="22"/>
          <w:szCs w:val="22"/>
        </w:rPr>
        <w:t>al</w:t>
      </w:r>
      <w:r w:rsidRPr="00E77EB3">
        <w:rPr>
          <w:sz w:val="22"/>
          <w:szCs w:val="22"/>
        </w:rPr>
        <w:t xml:space="preserve"> requirement for the post-holder to be a practising Christian, in accordance with Schedule 9 to the Equality Act 2010.</w:t>
      </w:r>
    </w:p>
    <w:p w14:paraId="2E191F62" w14:textId="77777777" w:rsidR="00936135" w:rsidRPr="00E77EB3" w:rsidRDefault="00936135" w:rsidP="00936135">
      <w:pPr>
        <w:rPr>
          <w:sz w:val="22"/>
          <w:szCs w:val="22"/>
        </w:rPr>
      </w:pPr>
    </w:p>
    <w:p w14:paraId="14D5C447" w14:textId="77777777" w:rsidR="00936135" w:rsidRPr="00E77EB3" w:rsidRDefault="00936135" w:rsidP="00936135">
      <w:pPr>
        <w:pStyle w:val="paragraph"/>
        <w:numPr>
          <w:ilvl w:val="0"/>
          <w:numId w:val="19"/>
        </w:numPr>
        <w:spacing w:before="0" w:beforeAutospacing="0" w:after="0" w:afterAutospacing="0"/>
        <w:textAlignment w:val="baseline"/>
        <w:rPr>
          <w:rFonts w:ascii="Arial" w:hAnsi="Arial" w:cs="Arial"/>
          <w:b/>
          <w:bCs/>
          <w:color w:val="000000"/>
          <w:sz w:val="22"/>
          <w:szCs w:val="22"/>
        </w:rPr>
      </w:pPr>
      <w:r w:rsidRPr="00E77EB3">
        <w:rPr>
          <w:rStyle w:val="normaltextrun"/>
          <w:rFonts w:ascii="Arial" w:hAnsi="Arial" w:cs="Arial"/>
          <w:b/>
          <w:bCs/>
          <w:color w:val="000000"/>
          <w:sz w:val="22"/>
          <w:szCs w:val="22"/>
        </w:rPr>
        <w:t>Outline of Terms and Conditions </w:t>
      </w:r>
      <w:r w:rsidRPr="00E77EB3">
        <w:rPr>
          <w:rStyle w:val="eop"/>
          <w:rFonts w:ascii="Arial" w:hAnsi="Arial" w:cs="Arial"/>
          <w:b/>
          <w:bCs/>
          <w:color w:val="000000"/>
          <w:sz w:val="22"/>
          <w:szCs w:val="22"/>
        </w:rPr>
        <w:t> </w:t>
      </w:r>
    </w:p>
    <w:p w14:paraId="67D7A1D2" w14:textId="77777777"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5667E0CF" w14:textId="77777777"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E77EB3">
        <w:rPr>
          <w:rStyle w:val="normaltextrun"/>
          <w:rFonts w:ascii="Arial" w:hAnsi="Arial" w:cs="Arial"/>
          <w:b/>
          <w:bCs/>
          <w:color w:val="000000"/>
          <w:sz w:val="22"/>
          <w:szCs w:val="22"/>
        </w:rPr>
        <w:t>Employer</w:t>
      </w:r>
      <w:r w:rsidRPr="00E77EB3">
        <w:rPr>
          <w:rStyle w:val="normaltextrun"/>
          <w:rFonts w:ascii="Arial" w:hAnsi="Arial" w:cs="Arial"/>
          <w:color w:val="000000"/>
          <w:sz w:val="22"/>
          <w:szCs w:val="22"/>
        </w:rPr>
        <w:t>: You will be employed by the Blackburn Diocesan Board of Finance </w:t>
      </w:r>
      <w:r w:rsidRPr="00E77EB3">
        <w:rPr>
          <w:rStyle w:val="eop"/>
          <w:rFonts w:ascii="Arial" w:hAnsi="Arial" w:cs="Arial"/>
          <w:color w:val="000000"/>
          <w:sz w:val="22"/>
          <w:szCs w:val="22"/>
        </w:rPr>
        <w:t> </w:t>
      </w:r>
    </w:p>
    <w:p w14:paraId="6A285823"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6E92FF18" w14:textId="6FDC409D" w:rsidR="00936135" w:rsidRPr="000A74CD" w:rsidRDefault="00936135" w:rsidP="00936135">
      <w:pPr>
        <w:pStyle w:val="paragraph"/>
        <w:spacing w:before="0" w:beforeAutospacing="0" w:after="0" w:afterAutospacing="0"/>
        <w:textAlignment w:val="baseline"/>
        <w:rPr>
          <w:rStyle w:val="eop"/>
          <w:rFonts w:ascii="Arial" w:hAnsi="Arial" w:cs="Arial"/>
          <w:color w:val="000000"/>
          <w:sz w:val="22"/>
          <w:szCs w:val="22"/>
        </w:rPr>
      </w:pPr>
      <w:r w:rsidRPr="00E77EB3">
        <w:rPr>
          <w:rStyle w:val="normaltextrun"/>
          <w:rFonts w:ascii="Arial" w:hAnsi="Arial" w:cs="Arial"/>
          <w:b/>
          <w:bCs/>
          <w:color w:val="000000"/>
          <w:sz w:val="22"/>
          <w:szCs w:val="22"/>
        </w:rPr>
        <w:t>Salary:  </w:t>
      </w:r>
      <w:r w:rsidR="00CF79B8" w:rsidRPr="000A74CD">
        <w:rPr>
          <w:rStyle w:val="normaltextrun"/>
          <w:rFonts w:ascii="Arial" w:hAnsi="Arial" w:cs="Arial"/>
          <w:color w:val="000000"/>
          <w:sz w:val="22"/>
          <w:szCs w:val="22"/>
        </w:rPr>
        <w:t>Dependent upon hours agreed,</w:t>
      </w:r>
      <w:r w:rsidR="004E4C90" w:rsidRPr="000A74CD">
        <w:rPr>
          <w:rStyle w:val="normaltextrun"/>
          <w:rFonts w:ascii="Arial" w:hAnsi="Arial" w:cs="Arial"/>
          <w:color w:val="000000"/>
          <w:sz w:val="22"/>
          <w:szCs w:val="22"/>
        </w:rPr>
        <w:t xml:space="preserve"> </w:t>
      </w:r>
      <w:r w:rsidR="00A630C3" w:rsidRPr="00A630C3">
        <w:rPr>
          <w:rFonts w:ascii="Arial" w:hAnsi="Arial" w:cs="Arial"/>
          <w:bCs/>
          <w:sz w:val="22"/>
          <w:szCs w:val="22"/>
        </w:rPr>
        <w:t>£8,762 - £17,037.50 per annum</w:t>
      </w:r>
      <w:r w:rsidR="00A630C3">
        <w:rPr>
          <w:bCs/>
          <w:sz w:val="22"/>
          <w:szCs w:val="22"/>
        </w:rPr>
        <w:t xml:space="preserve"> (</w:t>
      </w:r>
      <w:r w:rsidR="004E4C90" w:rsidRPr="000A74CD">
        <w:rPr>
          <w:rStyle w:val="normaltextrun"/>
          <w:rFonts w:ascii="Arial" w:hAnsi="Arial" w:cs="Arial"/>
          <w:color w:val="000000"/>
          <w:sz w:val="22"/>
          <w:szCs w:val="22"/>
        </w:rPr>
        <w:t>FTE £34,075 pa</w:t>
      </w:r>
      <w:r w:rsidR="00A630C3">
        <w:rPr>
          <w:rStyle w:val="normaltextrun"/>
          <w:rFonts w:ascii="Arial" w:hAnsi="Arial" w:cs="Arial"/>
          <w:color w:val="000000"/>
          <w:sz w:val="22"/>
          <w:szCs w:val="22"/>
        </w:rPr>
        <w:t>)</w:t>
      </w:r>
    </w:p>
    <w:p w14:paraId="57264435" w14:textId="77777777" w:rsidR="004B17ED" w:rsidRDefault="004B17ED" w:rsidP="00936135">
      <w:pPr>
        <w:pStyle w:val="paragraph"/>
        <w:spacing w:before="0" w:beforeAutospacing="0" w:after="0" w:afterAutospacing="0"/>
        <w:textAlignment w:val="baseline"/>
        <w:rPr>
          <w:rStyle w:val="eop"/>
          <w:rFonts w:ascii="Arial" w:hAnsi="Arial" w:cs="Arial"/>
          <w:color w:val="000000"/>
          <w:sz w:val="22"/>
          <w:szCs w:val="22"/>
        </w:rPr>
      </w:pPr>
    </w:p>
    <w:p w14:paraId="18513ABA" w14:textId="01D157E9"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0A74CD">
        <w:rPr>
          <w:rStyle w:val="eop"/>
          <w:rFonts w:ascii="Arial" w:hAnsi="Arial" w:cs="Arial"/>
          <w:b/>
          <w:bCs/>
          <w:color w:val="000000"/>
          <w:sz w:val="22"/>
          <w:szCs w:val="22"/>
        </w:rPr>
        <w:t xml:space="preserve">Term of Appointment: </w:t>
      </w:r>
      <w:r w:rsidR="00CF79B8" w:rsidRPr="000A74CD">
        <w:rPr>
          <w:rStyle w:val="eop"/>
          <w:rFonts w:ascii="Arial" w:hAnsi="Arial" w:cs="Arial"/>
          <w:color w:val="000000"/>
          <w:sz w:val="22"/>
          <w:szCs w:val="22"/>
        </w:rPr>
        <w:t>12 months fixed term</w:t>
      </w:r>
    </w:p>
    <w:p w14:paraId="7F46A08C"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538A16CA" w14:textId="16FA6FDD"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BB03BA">
        <w:rPr>
          <w:rStyle w:val="normaltextrun"/>
          <w:rFonts w:ascii="Arial" w:hAnsi="Arial" w:cs="Arial"/>
          <w:b/>
          <w:bCs/>
          <w:color w:val="000000"/>
          <w:sz w:val="22"/>
          <w:szCs w:val="22"/>
        </w:rPr>
        <w:t>Hours: </w:t>
      </w:r>
      <w:r w:rsidR="00CF79B8">
        <w:rPr>
          <w:rStyle w:val="normaltextrun"/>
          <w:rFonts w:ascii="Arial" w:hAnsi="Arial" w:cs="Arial"/>
          <w:color w:val="000000"/>
          <w:sz w:val="22"/>
          <w:szCs w:val="22"/>
        </w:rPr>
        <w:t>9-17.5 per week, to be agreed with the successful applicant(s).</w:t>
      </w:r>
      <w:r w:rsidRPr="00BB03BA">
        <w:rPr>
          <w:rStyle w:val="normaltextrun"/>
          <w:rFonts w:ascii="Arial" w:hAnsi="Arial" w:cs="Arial"/>
          <w:color w:val="000000"/>
          <w:sz w:val="22"/>
          <w:szCs w:val="22"/>
        </w:rPr>
        <w:t xml:space="preserve"> The post holder</w:t>
      </w:r>
      <w:r w:rsidR="00CA69CB" w:rsidRPr="00BB03BA">
        <w:rPr>
          <w:rStyle w:val="normaltextrun"/>
          <w:rFonts w:ascii="Arial" w:hAnsi="Arial" w:cs="Arial"/>
          <w:color w:val="000000"/>
          <w:sz w:val="22"/>
          <w:szCs w:val="22"/>
        </w:rPr>
        <w:t xml:space="preserve"> will be required to work one to two evenings per week, with the remaining hours to be worked within normal office hours.  The post</w:t>
      </w:r>
      <w:r w:rsidR="00F4754C" w:rsidRPr="00BB03BA">
        <w:rPr>
          <w:rStyle w:val="normaltextrun"/>
          <w:rFonts w:ascii="Arial" w:hAnsi="Arial" w:cs="Arial"/>
          <w:color w:val="000000"/>
          <w:sz w:val="22"/>
          <w:szCs w:val="22"/>
        </w:rPr>
        <w:t xml:space="preserve"> </w:t>
      </w:r>
      <w:r w:rsidR="00CA69CB" w:rsidRPr="00BB03BA">
        <w:rPr>
          <w:rStyle w:val="normaltextrun"/>
          <w:rFonts w:ascii="Arial" w:hAnsi="Arial" w:cs="Arial"/>
          <w:color w:val="000000"/>
          <w:sz w:val="22"/>
          <w:szCs w:val="22"/>
        </w:rPr>
        <w:t>holder</w:t>
      </w:r>
      <w:r w:rsidRPr="00BB03BA">
        <w:rPr>
          <w:rStyle w:val="normaltextrun"/>
          <w:rFonts w:ascii="Arial" w:hAnsi="Arial" w:cs="Arial"/>
          <w:color w:val="000000"/>
          <w:sz w:val="22"/>
          <w:szCs w:val="22"/>
        </w:rPr>
        <w:t xml:space="preserve"> may be required to work additional hours</w:t>
      </w:r>
      <w:r w:rsidR="00BB03BA" w:rsidRPr="00BB03BA">
        <w:rPr>
          <w:rStyle w:val="normaltextrun"/>
          <w:rFonts w:ascii="Arial" w:hAnsi="Arial" w:cs="Arial"/>
          <w:color w:val="000000"/>
          <w:sz w:val="22"/>
          <w:szCs w:val="22"/>
        </w:rPr>
        <w:t>, including evenings and weekends,</w:t>
      </w:r>
      <w:r w:rsidRPr="00BB03BA">
        <w:rPr>
          <w:rStyle w:val="normaltextrun"/>
          <w:rFonts w:ascii="Arial" w:hAnsi="Arial" w:cs="Arial"/>
          <w:color w:val="000000"/>
          <w:sz w:val="22"/>
          <w:szCs w:val="22"/>
        </w:rPr>
        <w:t xml:space="preserve"> as to meet the reasonable requirements of the role</w:t>
      </w:r>
      <w:r w:rsidR="00F4754C" w:rsidRPr="00BB03BA">
        <w:rPr>
          <w:rStyle w:val="normaltextrun"/>
          <w:rFonts w:ascii="Arial" w:hAnsi="Arial" w:cs="Arial"/>
          <w:color w:val="000000"/>
          <w:sz w:val="22"/>
          <w:szCs w:val="22"/>
        </w:rPr>
        <w:t>, for which they will be entitled to time off in lieu, in accordance with the TOIL policy</w:t>
      </w:r>
      <w:r w:rsidRPr="00BB03BA">
        <w:rPr>
          <w:rStyle w:val="normaltextrun"/>
          <w:rFonts w:ascii="Arial" w:hAnsi="Arial" w:cs="Arial"/>
          <w:color w:val="000000"/>
          <w:sz w:val="22"/>
          <w:szCs w:val="22"/>
        </w:rPr>
        <w:t>.</w:t>
      </w:r>
    </w:p>
    <w:p w14:paraId="73992E01"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5686C869" w14:textId="3EF71AFC" w:rsidR="00936135" w:rsidRDefault="00936135" w:rsidP="00936135">
      <w:pPr>
        <w:pStyle w:val="paragraph"/>
        <w:spacing w:before="0" w:beforeAutospacing="0" w:after="0" w:afterAutospacing="0"/>
        <w:textAlignment w:val="baseline"/>
        <w:rPr>
          <w:rStyle w:val="normaltextrun"/>
          <w:rFonts w:ascii="Arial" w:hAnsi="Arial" w:cs="Arial"/>
          <w:color w:val="000000"/>
          <w:sz w:val="22"/>
          <w:szCs w:val="22"/>
        </w:rPr>
      </w:pPr>
      <w:r w:rsidRPr="00E77EB3">
        <w:rPr>
          <w:rStyle w:val="normaltextrun"/>
          <w:rFonts w:ascii="Arial" w:hAnsi="Arial" w:cs="Arial"/>
          <w:b/>
          <w:bCs/>
          <w:color w:val="000000"/>
          <w:sz w:val="22"/>
          <w:szCs w:val="22"/>
        </w:rPr>
        <w:t>Location: </w:t>
      </w:r>
      <w:r w:rsidRPr="00E77EB3">
        <w:rPr>
          <w:rStyle w:val="normaltextrun"/>
          <w:rFonts w:ascii="Arial" w:hAnsi="Arial" w:cs="Arial"/>
          <w:color w:val="000000"/>
          <w:sz w:val="22"/>
          <w:szCs w:val="22"/>
        </w:rPr>
        <w:t>The post holder will be based at</w:t>
      </w:r>
      <w:r w:rsidR="009C6A34" w:rsidRPr="00E77EB3">
        <w:rPr>
          <w:rStyle w:val="normaltextrun"/>
          <w:rFonts w:ascii="Arial" w:hAnsi="Arial" w:cs="Arial"/>
          <w:color w:val="000000"/>
          <w:sz w:val="22"/>
          <w:szCs w:val="22"/>
        </w:rPr>
        <w:t xml:space="preserve"> </w:t>
      </w:r>
      <w:r w:rsidR="001F0C45">
        <w:rPr>
          <w:rStyle w:val="normaltextrun"/>
          <w:rFonts w:ascii="Arial" w:hAnsi="Arial" w:cs="Arial"/>
          <w:color w:val="000000"/>
          <w:sz w:val="22"/>
          <w:szCs w:val="22"/>
        </w:rPr>
        <w:t>St</w:t>
      </w:r>
      <w:r w:rsidR="00097ECB">
        <w:rPr>
          <w:rStyle w:val="normaltextrun"/>
          <w:rFonts w:ascii="Arial" w:hAnsi="Arial" w:cs="Arial"/>
          <w:color w:val="000000"/>
          <w:sz w:val="22"/>
          <w:szCs w:val="22"/>
        </w:rPr>
        <w:t xml:space="preserve"> James Church, Lower Darwen, BB3</w:t>
      </w:r>
      <w:r w:rsidR="001F0C45">
        <w:rPr>
          <w:rStyle w:val="normaltextrun"/>
          <w:rFonts w:ascii="Arial" w:hAnsi="Arial" w:cs="Arial"/>
          <w:color w:val="000000"/>
          <w:sz w:val="22"/>
          <w:szCs w:val="22"/>
        </w:rPr>
        <w:t xml:space="preserve"> 0QP</w:t>
      </w:r>
      <w:r w:rsidR="00B01332" w:rsidRPr="00E77EB3">
        <w:rPr>
          <w:rStyle w:val="normaltextrun"/>
          <w:rFonts w:ascii="Arial" w:hAnsi="Arial" w:cs="Arial"/>
          <w:color w:val="000000"/>
          <w:sz w:val="22"/>
          <w:szCs w:val="22"/>
        </w:rPr>
        <w:t xml:space="preserve">  </w:t>
      </w:r>
    </w:p>
    <w:p w14:paraId="0789246B" w14:textId="77777777" w:rsidR="00B372D3" w:rsidRPr="00E77EB3" w:rsidRDefault="00B372D3" w:rsidP="00936135">
      <w:pPr>
        <w:pStyle w:val="paragraph"/>
        <w:spacing w:before="0" w:beforeAutospacing="0" w:after="0" w:afterAutospacing="0"/>
        <w:textAlignment w:val="baseline"/>
        <w:rPr>
          <w:rFonts w:ascii="Arial" w:hAnsi="Arial" w:cs="Arial"/>
          <w:color w:val="000000"/>
          <w:sz w:val="22"/>
          <w:szCs w:val="22"/>
        </w:rPr>
      </w:pPr>
    </w:p>
    <w:p w14:paraId="0BC33B4A" w14:textId="58B03EFF"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E77EB3">
        <w:rPr>
          <w:rStyle w:val="normaltextrun"/>
          <w:rFonts w:ascii="Arial" w:hAnsi="Arial" w:cs="Arial"/>
          <w:color w:val="000000"/>
          <w:sz w:val="22"/>
          <w:szCs w:val="22"/>
        </w:rPr>
        <w:t xml:space="preserve">The nature of the role requires regular travel around the diocese, and sometimes beyond. A </w:t>
      </w:r>
      <w:r w:rsidRPr="00930D35">
        <w:rPr>
          <w:rStyle w:val="normaltextrun"/>
          <w:rFonts w:ascii="Arial" w:hAnsi="Arial" w:cs="Arial"/>
          <w:color w:val="000000"/>
          <w:sz w:val="22"/>
          <w:szCs w:val="22"/>
        </w:rPr>
        <w:t>smartphone and laptop are provided to assist remote working.</w:t>
      </w:r>
    </w:p>
    <w:p w14:paraId="5BC642E0"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60005FAB" w14:textId="77777777" w:rsidR="00936135" w:rsidRPr="00E77EB3" w:rsidRDefault="00936135" w:rsidP="00936135">
      <w:pPr>
        <w:pStyle w:val="paragraph"/>
        <w:spacing w:before="0" w:beforeAutospacing="0" w:after="0" w:afterAutospacing="0"/>
        <w:textAlignment w:val="baseline"/>
        <w:rPr>
          <w:rStyle w:val="eop"/>
          <w:rFonts w:ascii="Arial" w:hAnsi="Arial" w:cs="Arial"/>
          <w:color w:val="000000"/>
          <w:sz w:val="22"/>
          <w:szCs w:val="22"/>
        </w:rPr>
      </w:pPr>
      <w:r w:rsidRPr="00E77EB3">
        <w:rPr>
          <w:rStyle w:val="normaltextrun"/>
          <w:rFonts w:ascii="Arial" w:hAnsi="Arial" w:cs="Arial"/>
          <w:b/>
          <w:bCs/>
          <w:color w:val="000000"/>
          <w:sz w:val="22"/>
          <w:szCs w:val="22"/>
        </w:rPr>
        <w:t>Pension: </w:t>
      </w:r>
      <w:r w:rsidRPr="00E77EB3">
        <w:rPr>
          <w:rStyle w:val="normaltextrun"/>
          <w:rFonts w:ascii="Arial" w:hAnsi="Arial" w:cs="Arial"/>
          <w:color w:val="000000"/>
          <w:sz w:val="22"/>
          <w:szCs w:val="22"/>
          <w:shd w:val="clear" w:color="auto" w:fill="FFFFFF"/>
          <w:lang w:val="en-US"/>
        </w:rPr>
        <w:t>Member of the Royal London Pension Scheme, 10% Employer contribution 2% minimum employee contribution.</w:t>
      </w:r>
      <w:r w:rsidRPr="00E77EB3">
        <w:rPr>
          <w:rStyle w:val="eop"/>
          <w:rFonts w:ascii="Arial" w:hAnsi="Arial" w:cs="Arial"/>
          <w:color w:val="000000"/>
          <w:sz w:val="22"/>
          <w:szCs w:val="22"/>
        </w:rPr>
        <w:t> </w:t>
      </w:r>
    </w:p>
    <w:p w14:paraId="09630A3A" w14:textId="77777777" w:rsidR="00936135" w:rsidRPr="00E77EB3" w:rsidRDefault="00936135" w:rsidP="00936135">
      <w:pPr>
        <w:pStyle w:val="paragraph"/>
        <w:spacing w:before="0" w:beforeAutospacing="0" w:after="0" w:afterAutospacing="0"/>
        <w:textAlignment w:val="baseline"/>
        <w:rPr>
          <w:rStyle w:val="eop"/>
          <w:rFonts w:ascii="Arial" w:hAnsi="Arial" w:cs="Arial"/>
          <w:color w:val="000000"/>
          <w:sz w:val="22"/>
          <w:szCs w:val="22"/>
        </w:rPr>
      </w:pPr>
    </w:p>
    <w:p w14:paraId="2941D04C" w14:textId="5890A2FB" w:rsidR="00936135" w:rsidRPr="00E77EB3" w:rsidRDefault="00936135" w:rsidP="00936135">
      <w:pPr>
        <w:pStyle w:val="paragraph"/>
        <w:spacing w:before="0" w:beforeAutospacing="0" w:after="0" w:afterAutospacing="0"/>
        <w:textAlignment w:val="baseline"/>
        <w:rPr>
          <w:rFonts w:ascii="Arial" w:hAnsi="Arial" w:cs="Arial"/>
          <w:sz w:val="22"/>
          <w:szCs w:val="22"/>
        </w:rPr>
      </w:pPr>
      <w:r w:rsidRPr="00E77EB3">
        <w:rPr>
          <w:rStyle w:val="normaltextrun"/>
          <w:rFonts w:ascii="Arial" w:hAnsi="Arial" w:cs="Arial"/>
          <w:b/>
          <w:bCs/>
          <w:sz w:val="22"/>
          <w:szCs w:val="22"/>
          <w:lang w:val="en-US"/>
        </w:rPr>
        <w:t>Annual leave: </w:t>
      </w:r>
      <w:r w:rsidRPr="00E77EB3">
        <w:rPr>
          <w:rStyle w:val="normaltextrun"/>
          <w:rFonts w:ascii="Arial" w:hAnsi="Arial" w:cs="Arial"/>
          <w:sz w:val="22"/>
          <w:szCs w:val="22"/>
          <w:lang w:val="en-US"/>
        </w:rPr>
        <w:t>E</w:t>
      </w:r>
      <w:r w:rsidRPr="00E77EB3">
        <w:rPr>
          <w:rStyle w:val="normaltextrun"/>
          <w:rFonts w:ascii="Arial" w:hAnsi="Arial" w:cs="Arial"/>
          <w:color w:val="000000"/>
          <w:sz w:val="22"/>
          <w:szCs w:val="22"/>
          <w:lang w:val="en-US"/>
        </w:rPr>
        <w:t xml:space="preserve">ntitlement of 25 days (not including statutory bank holidays) in the first year of employment rising by 1 day per completed calendar year up to a maximum of 30 days per year.  Pro rata for </w:t>
      </w:r>
      <w:r w:rsidR="004F707B" w:rsidRPr="00E77EB3">
        <w:rPr>
          <w:rStyle w:val="normaltextrun"/>
          <w:rFonts w:ascii="Arial" w:hAnsi="Arial" w:cs="Arial"/>
          <w:color w:val="000000"/>
          <w:sz w:val="22"/>
          <w:szCs w:val="22"/>
          <w:lang w:val="en-US"/>
        </w:rPr>
        <w:t>part-time</w:t>
      </w:r>
      <w:r w:rsidRPr="00E77EB3">
        <w:rPr>
          <w:rStyle w:val="normaltextrun"/>
          <w:rFonts w:ascii="Arial" w:hAnsi="Arial" w:cs="Arial"/>
          <w:color w:val="000000"/>
          <w:sz w:val="22"/>
          <w:szCs w:val="22"/>
          <w:lang w:val="en-US"/>
        </w:rPr>
        <w:t xml:space="preserve"> employees. </w:t>
      </w:r>
      <w:r w:rsidRPr="00E77EB3">
        <w:rPr>
          <w:rStyle w:val="normaltextrun"/>
          <w:rFonts w:ascii="Arial" w:hAnsi="Arial" w:cs="Arial"/>
          <w:sz w:val="22"/>
          <w:szCs w:val="22"/>
          <w:lang w:val="en-US"/>
        </w:rPr>
        <w:t> </w:t>
      </w:r>
      <w:r w:rsidRPr="00E77EB3">
        <w:rPr>
          <w:rStyle w:val="eop"/>
          <w:rFonts w:ascii="Arial" w:hAnsi="Arial" w:cs="Arial"/>
          <w:sz w:val="22"/>
          <w:szCs w:val="22"/>
        </w:rPr>
        <w:t> </w:t>
      </w:r>
    </w:p>
    <w:p w14:paraId="5CE0B5D8" w14:textId="77777777" w:rsidR="00936135" w:rsidRPr="00E77EB3" w:rsidRDefault="00936135" w:rsidP="00936135">
      <w:pPr>
        <w:pStyle w:val="paragraph"/>
        <w:spacing w:before="0" w:beforeAutospacing="0" w:after="0" w:afterAutospacing="0"/>
        <w:textAlignment w:val="baseline"/>
        <w:rPr>
          <w:rStyle w:val="normaltextrun"/>
          <w:rFonts w:ascii="Arial" w:hAnsi="Arial" w:cs="Arial"/>
          <w:sz w:val="22"/>
          <w:szCs w:val="22"/>
          <w:lang w:val="en-US"/>
        </w:rPr>
      </w:pPr>
      <w:r w:rsidRPr="00E77EB3">
        <w:rPr>
          <w:rStyle w:val="normaltextrun"/>
          <w:rFonts w:ascii="Arial" w:hAnsi="Arial" w:cs="Arial"/>
          <w:color w:val="000000"/>
          <w:sz w:val="22"/>
          <w:szCs w:val="22"/>
          <w:lang w:val="en-US"/>
        </w:rPr>
        <w:lastRenderedPageBreak/>
        <w:t>The holiday year runs from 1 January to 31 December.  </w:t>
      </w:r>
      <w:r w:rsidRPr="00E77EB3">
        <w:rPr>
          <w:rStyle w:val="normaltextrun"/>
          <w:rFonts w:ascii="Arial" w:hAnsi="Arial" w:cs="Arial"/>
          <w:sz w:val="22"/>
          <w:szCs w:val="22"/>
          <w:lang w:val="en-US"/>
        </w:rPr>
        <w:t>A</w:t>
      </w:r>
      <w:r w:rsidRPr="00E77EB3">
        <w:rPr>
          <w:rStyle w:val="normaltextrun"/>
          <w:rFonts w:ascii="Arial" w:hAnsi="Arial" w:cs="Arial"/>
          <w:color w:val="000000"/>
          <w:sz w:val="22"/>
          <w:szCs w:val="22"/>
          <w:lang w:val="en-US"/>
        </w:rPr>
        <w:t>dditional discretionary days (non contractual) may be given between Christmas and New Year.  </w:t>
      </w:r>
      <w:r w:rsidRPr="00E77EB3">
        <w:rPr>
          <w:rStyle w:val="normaltextrun"/>
          <w:rFonts w:ascii="Arial" w:hAnsi="Arial" w:cs="Arial"/>
          <w:sz w:val="22"/>
          <w:szCs w:val="22"/>
          <w:lang w:val="en-US"/>
        </w:rPr>
        <w:t> </w:t>
      </w:r>
    </w:p>
    <w:p w14:paraId="33AD0F30" w14:textId="77777777" w:rsidR="00936135" w:rsidRPr="00E77EB3" w:rsidRDefault="00936135" w:rsidP="00936135">
      <w:pPr>
        <w:pStyle w:val="paragraph"/>
        <w:spacing w:before="0" w:beforeAutospacing="0" w:after="0" w:afterAutospacing="0"/>
        <w:textAlignment w:val="baseline"/>
        <w:rPr>
          <w:rStyle w:val="normaltextrun"/>
          <w:rFonts w:ascii="Arial" w:hAnsi="Arial" w:cs="Arial"/>
          <w:sz w:val="22"/>
          <w:szCs w:val="22"/>
          <w:lang w:val="en-US"/>
        </w:rPr>
      </w:pPr>
    </w:p>
    <w:p w14:paraId="112C779C" w14:textId="77777777" w:rsidR="00936135" w:rsidRPr="00E77EB3" w:rsidRDefault="00936135" w:rsidP="00936135">
      <w:pPr>
        <w:pStyle w:val="paragraph"/>
        <w:spacing w:before="0" w:beforeAutospacing="0" w:after="0" w:afterAutospacing="0"/>
        <w:textAlignment w:val="baseline"/>
        <w:rPr>
          <w:rStyle w:val="normaltextrun"/>
          <w:rFonts w:ascii="Arial" w:hAnsi="Arial" w:cs="Arial"/>
          <w:color w:val="000000"/>
          <w:sz w:val="22"/>
          <w:szCs w:val="22"/>
        </w:rPr>
      </w:pPr>
      <w:r w:rsidRPr="00E77EB3">
        <w:rPr>
          <w:rStyle w:val="normaltextrun"/>
          <w:rFonts w:ascii="Arial" w:hAnsi="Arial" w:cs="Arial"/>
          <w:b/>
          <w:bCs/>
          <w:color w:val="000000"/>
          <w:sz w:val="22"/>
          <w:szCs w:val="22"/>
        </w:rPr>
        <w:t xml:space="preserve">References: </w:t>
      </w:r>
      <w:r w:rsidRPr="00E77EB3">
        <w:rPr>
          <w:rStyle w:val="normaltextrun"/>
          <w:rFonts w:ascii="Arial" w:hAnsi="Arial" w:cs="Arial"/>
          <w:color w:val="000000"/>
          <w:sz w:val="22"/>
          <w:szCs w:val="22"/>
        </w:rPr>
        <w:t xml:space="preserve">Appointment will be subject to the receipt of satisfactory references. </w:t>
      </w:r>
    </w:p>
    <w:p w14:paraId="71F566F9" w14:textId="77777777" w:rsidR="00936135" w:rsidRPr="00E77EB3" w:rsidRDefault="00936135" w:rsidP="00936135">
      <w:pPr>
        <w:pStyle w:val="paragraph"/>
        <w:spacing w:before="0" w:beforeAutospacing="0" w:after="0" w:afterAutospacing="0"/>
        <w:textAlignment w:val="baseline"/>
        <w:rPr>
          <w:rFonts w:ascii="Arial" w:hAnsi="Arial" w:cs="Arial"/>
          <w:sz w:val="22"/>
          <w:szCs w:val="22"/>
        </w:rPr>
      </w:pPr>
    </w:p>
    <w:p w14:paraId="6E7C4D59" w14:textId="77777777"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E77EB3">
        <w:rPr>
          <w:rStyle w:val="normaltextrun"/>
          <w:rFonts w:ascii="Arial" w:hAnsi="Arial" w:cs="Arial"/>
          <w:b/>
          <w:bCs/>
          <w:color w:val="000000"/>
          <w:sz w:val="22"/>
          <w:szCs w:val="22"/>
        </w:rPr>
        <w:t>Probationary period: </w:t>
      </w:r>
      <w:r w:rsidRPr="00E77EB3">
        <w:rPr>
          <w:rStyle w:val="normaltextrun"/>
          <w:rFonts w:ascii="Arial" w:hAnsi="Arial" w:cs="Arial"/>
          <w:color w:val="000000"/>
          <w:sz w:val="22"/>
          <w:szCs w:val="22"/>
        </w:rPr>
        <w:t>The appointment is subject to the satisfactory completion of a six-month probationary period. </w:t>
      </w:r>
      <w:r w:rsidRPr="00E77EB3">
        <w:rPr>
          <w:rStyle w:val="eop"/>
          <w:rFonts w:ascii="Arial" w:hAnsi="Arial" w:cs="Arial"/>
          <w:color w:val="000000"/>
          <w:sz w:val="22"/>
          <w:szCs w:val="22"/>
        </w:rPr>
        <w:t> </w:t>
      </w:r>
    </w:p>
    <w:p w14:paraId="31B048F1"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52EB17E5" w14:textId="5585E324" w:rsidR="00936135" w:rsidRPr="00E77EB3" w:rsidRDefault="00936135" w:rsidP="00936135">
      <w:pPr>
        <w:pStyle w:val="paragraph"/>
        <w:spacing w:before="0" w:beforeAutospacing="0" w:after="0" w:afterAutospacing="0"/>
        <w:textAlignment w:val="baseline"/>
        <w:rPr>
          <w:rStyle w:val="eop"/>
          <w:rFonts w:ascii="Arial" w:hAnsi="Arial" w:cs="Arial"/>
          <w:color w:val="000000"/>
          <w:sz w:val="22"/>
          <w:szCs w:val="22"/>
        </w:rPr>
      </w:pPr>
      <w:r w:rsidRPr="00E77EB3">
        <w:rPr>
          <w:rStyle w:val="normaltextrun"/>
          <w:rFonts w:ascii="Arial" w:hAnsi="Arial" w:cs="Arial"/>
          <w:b/>
          <w:bCs/>
          <w:color w:val="000000"/>
          <w:sz w:val="22"/>
          <w:szCs w:val="22"/>
        </w:rPr>
        <w:t>Notice Period</w:t>
      </w:r>
      <w:r w:rsidRPr="00E77EB3">
        <w:rPr>
          <w:rStyle w:val="normaltextrun"/>
          <w:rFonts w:ascii="Arial" w:hAnsi="Arial" w:cs="Arial"/>
          <w:color w:val="000000"/>
          <w:sz w:val="22"/>
          <w:szCs w:val="22"/>
        </w:rPr>
        <w:t xml:space="preserve">: During the six-month probationary period </w:t>
      </w:r>
      <w:r w:rsidR="00785FAC">
        <w:rPr>
          <w:rStyle w:val="normaltextrun"/>
          <w:rFonts w:ascii="Arial" w:hAnsi="Arial" w:cs="Arial"/>
          <w:color w:val="000000"/>
          <w:sz w:val="22"/>
          <w:szCs w:val="22"/>
        </w:rPr>
        <w:t>four</w:t>
      </w:r>
      <w:r w:rsidRPr="00E77EB3">
        <w:rPr>
          <w:rStyle w:val="normaltextrun"/>
          <w:rFonts w:ascii="Arial" w:hAnsi="Arial" w:cs="Arial"/>
          <w:color w:val="000000"/>
          <w:sz w:val="22"/>
          <w:szCs w:val="22"/>
        </w:rPr>
        <w:t xml:space="preserve"> weeks’ notice is required on either party. Thereafter you will be required to give </w:t>
      </w:r>
      <w:r w:rsidR="00785FAC">
        <w:rPr>
          <w:rStyle w:val="normaltextrun"/>
          <w:rFonts w:ascii="Arial" w:hAnsi="Arial" w:cs="Arial"/>
          <w:color w:val="000000"/>
          <w:sz w:val="22"/>
          <w:szCs w:val="22"/>
        </w:rPr>
        <w:t>three</w:t>
      </w:r>
      <w:r w:rsidRPr="00E77EB3">
        <w:rPr>
          <w:rStyle w:val="normaltextrun"/>
          <w:rFonts w:ascii="Arial" w:hAnsi="Arial" w:cs="Arial"/>
          <w:color w:val="000000"/>
          <w:sz w:val="22"/>
          <w:szCs w:val="22"/>
        </w:rPr>
        <w:t> months’ notice should you wish to resign.</w:t>
      </w:r>
      <w:r w:rsidRPr="00E77EB3">
        <w:rPr>
          <w:rStyle w:val="eop"/>
          <w:rFonts w:ascii="Arial" w:hAnsi="Arial" w:cs="Arial"/>
          <w:color w:val="000000"/>
          <w:sz w:val="22"/>
          <w:szCs w:val="22"/>
        </w:rPr>
        <w:t> </w:t>
      </w:r>
    </w:p>
    <w:p w14:paraId="20009DEF"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p>
    <w:p w14:paraId="52B7A953" w14:textId="77777777" w:rsidR="00936135" w:rsidRPr="00E77EB3" w:rsidRDefault="00936135" w:rsidP="00936135">
      <w:pPr>
        <w:pStyle w:val="paragraph"/>
        <w:spacing w:before="0" w:beforeAutospacing="0" w:after="0" w:afterAutospacing="0"/>
        <w:textAlignment w:val="baseline"/>
        <w:rPr>
          <w:rFonts w:ascii="Arial" w:hAnsi="Arial" w:cs="Arial"/>
          <w:color w:val="000000"/>
          <w:sz w:val="22"/>
          <w:szCs w:val="22"/>
        </w:rPr>
      </w:pPr>
      <w:r w:rsidRPr="00E77EB3">
        <w:rPr>
          <w:rFonts w:ascii="Arial" w:hAnsi="Arial" w:cs="Arial"/>
          <w:b/>
          <w:bCs/>
          <w:color w:val="000000"/>
          <w:sz w:val="22"/>
          <w:szCs w:val="22"/>
        </w:rPr>
        <w:t>Housing</w:t>
      </w:r>
      <w:r w:rsidRPr="00E77EB3">
        <w:rPr>
          <w:rFonts w:ascii="Arial" w:hAnsi="Arial" w:cs="Arial"/>
          <w:color w:val="000000"/>
          <w:sz w:val="22"/>
          <w:szCs w:val="22"/>
        </w:rPr>
        <w:t xml:space="preserve">: This role does not qualify for housing or allowances such as council tax, water or heating lighting and cleaning. No removal allowances are paid for the successful candidate.  </w:t>
      </w:r>
    </w:p>
    <w:p w14:paraId="6AE7A446"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424666AD" w14:textId="30A0D2F1" w:rsidR="00456275" w:rsidRDefault="00456275" w:rsidP="00456275">
      <w:pPr>
        <w:jc w:val="both"/>
        <w:rPr>
          <w:sz w:val="22"/>
          <w:szCs w:val="22"/>
        </w:rPr>
      </w:pPr>
      <w:r w:rsidRPr="00E77EB3">
        <w:rPr>
          <w:b/>
          <w:bCs/>
          <w:sz w:val="22"/>
          <w:szCs w:val="22"/>
        </w:rPr>
        <w:t xml:space="preserve">Expenses: </w:t>
      </w:r>
      <w:r w:rsidRPr="00E77EB3">
        <w:rPr>
          <w:sz w:val="22"/>
          <w:szCs w:val="22"/>
        </w:rPr>
        <w:t>Working expenses are paid at the diocesan rates.</w:t>
      </w:r>
    </w:p>
    <w:p w14:paraId="74D99808" w14:textId="77777777" w:rsidR="004B17ED" w:rsidRDefault="004B17ED" w:rsidP="00456275">
      <w:pPr>
        <w:jc w:val="both"/>
        <w:rPr>
          <w:sz w:val="22"/>
          <w:szCs w:val="22"/>
        </w:rPr>
      </w:pPr>
    </w:p>
    <w:p w14:paraId="5651E920" w14:textId="28A8EEA8" w:rsidR="004B17ED" w:rsidRPr="004B17ED" w:rsidRDefault="004B17ED" w:rsidP="00456275">
      <w:pPr>
        <w:jc w:val="both"/>
        <w:rPr>
          <w:b/>
          <w:bCs/>
          <w:sz w:val="22"/>
          <w:szCs w:val="22"/>
        </w:rPr>
      </w:pPr>
      <w:r>
        <w:rPr>
          <w:b/>
          <w:bCs/>
          <w:sz w:val="22"/>
          <w:szCs w:val="22"/>
        </w:rPr>
        <w:t xml:space="preserve">Benefits: </w:t>
      </w:r>
      <w:hyperlink r:id="rId11" w:history="1">
        <w:r w:rsidRPr="004B17ED">
          <w:rPr>
            <w:rStyle w:val="Hyperlink"/>
            <w:b/>
            <w:bCs/>
            <w:sz w:val="22"/>
            <w:szCs w:val="22"/>
          </w:rPr>
          <w:t>Our Benefits</w:t>
        </w:r>
      </w:hyperlink>
      <w:r>
        <w:rPr>
          <w:b/>
          <w:bCs/>
          <w:sz w:val="22"/>
          <w:szCs w:val="22"/>
        </w:rPr>
        <w:t xml:space="preserve"> </w:t>
      </w:r>
    </w:p>
    <w:p w14:paraId="21DDDE34" w14:textId="77777777" w:rsidR="00456275" w:rsidRPr="00E77EB3" w:rsidRDefault="00456275" w:rsidP="00456275">
      <w:pPr>
        <w:jc w:val="both"/>
        <w:rPr>
          <w:sz w:val="22"/>
          <w:szCs w:val="22"/>
        </w:rPr>
      </w:pPr>
      <w:r w:rsidRPr="00E77EB3">
        <w:rPr>
          <w:sz w:val="22"/>
          <w:szCs w:val="22"/>
        </w:rPr>
        <w:t xml:space="preserve"> </w:t>
      </w:r>
    </w:p>
    <w:p w14:paraId="57A2452F" w14:textId="77777777" w:rsidR="00456275" w:rsidRDefault="00456275" w:rsidP="00456275">
      <w:pPr>
        <w:jc w:val="both"/>
        <w:rPr>
          <w:sz w:val="22"/>
          <w:szCs w:val="22"/>
        </w:rPr>
      </w:pPr>
      <w:r w:rsidRPr="00E77EB3">
        <w:rPr>
          <w:b/>
          <w:bCs/>
          <w:sz w:val="22"/>
          <w:szCs w:val="22"/>
        </w:rPr>
        <w:t>Right to work</w:t>
      </w:r>
      <w:r w:rsidRPr="00E77EB3">
        <w:rPr>
          <w:sz w:val="22"/>
          <w:szCs w:val="22"/>
        </w:rPr>
        <w:t>: The post-holder must have the right to reside and work in the UK.</w:t>
      </w:r>
    </w:p>
    <w:p w14:paraId="651BFBA3" w14:textId="77777777" w:rsidR="004E4C90" w:rsidRDefault="004E4C90" w:rsidP="00456275">
      <w:pPr>
        <w:jc w:val="both"/>
        <w:rPr>
          <w:sz w:val="22"/>
          <w:szCs w:val="22"/>
        </w:rPr>
      </w:pPr>
    </w:p>
    <w:p w14:paraId="51E357D1" w14:textId="51AB3F7B" w:rsidR="004E4C90" w:rsidRPr="00E77EB3" w:rsidRDefault="004E4C90" w:rsidP="00456275">
      <w:pPr>
        <w:jc w:val="both"/>
        <w:rPr>
          <w:sz w:val="22"/>
          <w:szCs w:val="22"/>
        </w:rPr>
      </w:pPr>
      <w:r w:rsidRPr="004E4C90">
        <w:rPr>
          <w:b/>
          <w:bCs/>
          <w:sz w:val="22"/>
          <w:szCs w:val="22"/>
        </w:rPr>
        <w:t>Data Barring Service</w:t>
      </w:r>
      <w:r>
        <w:rPr>
          <w:sz w:val="22"/>
          <w:szCs w:val="22"/>
        </w:rPr>
        <w:t xml:space="preserve">: This role requires a successful enhanced DBS check.  </w:t>
      </w:r>
    </w:p>
    <w:p w14:paraId="0745032E" w14:textId="77777777" w:rsidR="00456275" w:rsidRPr="00E77EB3" w:rsidRDefault="00456275" w:rsidP="00456275">
      <w:pPr>
        <w:jc w:val="both"/>
        <w:rPr>
          <w:sz w:val="22"/>
          <w:szCs w:val="22"/>
        </w:rPr>
      </w:pPr>
      <w:r w:rsidRPr="00E77EB3">
        <w:rPr>
          <w:sz w:val="22"/>
          <w:szCs w:val="22"/>
        </w:rPr>
        <w:t xml:space="preserve"> </w:t>
      </w:r>
    </w:p>
    <w:p w14:paraId="7D97ACC9" w14:textId="77777777" w:rsidR="00456275" w:rsidRPr="00E77EB3" w:rsidRDefault="00456275" w:rsidP="00456275">
      <w:pPr>
        <w:jc w:val="both"/>
        <w:rPr>
          <w:b/>
          <w:bCs/>
          <w:sz w:val="22"/>
          <w:szCs w:val="22"/>
        </w:rPr>
      </w:pPr>
      <w:r w:rsidRPr="00E77EB3">
        <w:rPr>
          <w:b/>
          <w:bCs/>
          <w:sz w:val="22"/>
          <w:szCs w:val="22"/>
        </w:rPr>
        <w:t xml:space="preserve">Diversity - The Diocese of Blackburn believes that diversity enables us to thrive and develop and is committed to race equality, welcoming applications from UK Minority Ethnic/ Global Majority Heritage backgrounds </w:t>
      </w:r>
    </w:p>
    <w:p w14:paraId="3ECC9A40" w14:textId="77777777" w:rsidR="00456275" w:rsidRPr="00E77EB3" w:rsidRDefault="00456275" w:rsidP="00456275">
      <w:pPr>
        <w:jc w:val="both"/>
        <w:rPr>
          <w:b/>
          <w:bCs/>
          <w:sz w:val="22"/>
          <w:szCs w:val="22"/>
        </w:rPr>
      </w:pPr>
    </w:p>
    <w:p w14:paraId="4A464D36" w14:textId="77777777" w:rsidR="00456275" w:rsidRPr="00E77EB3" w:rsidRDefault="00456275" w:rsidP="00456275">
      <w:pPr>
        <w:jc w:val="both"/>
        <w:rPr>
          <w:b/>
          <w:bCs/>
          <w:sz w:val="22"/>
          <w:szCs w:val="22"/>
        </w:rPr>
      </w:pPr>
      <w:r w:rsidRPr="00E77EB3">
        <w:rPr>
          <w:b/>
          <w:bCs/>
          <w:sz w:val="22"/>
          <w:szCs w:val="22"/>
        </w:rPr>
        <w:t>The Diocese of Blackburn is committed to safeguarding and promoting the welfare of children, young people and vulnerable adults. All post holders and volunteers are expected to share this commitment.</w:t>
      </w:r>
    </w:p>
    <w:p w14:paraId="3E1B5204" w14:textId="77777777" w:rsidR="00936135" w:rsidRPr="00E77EB3" w:rsidRDefault="00936135" w:rsidP="00936135">
      <w:pPr>
        <w:pStyle w:val="paragraph"/>
        <w:spacing w:before="0" w:beforeAutospacing="0" w:after="0" w:afterAutospacing="0"/>
        <w:ind w:left="360"/>
        <w:textAlignment w:val="baseline"/>
        <w:rPr>
          <w:rFonts w:ascii="Arial" w:hAnsi="Arial" w:cs="Arial"/>
          <w:color w:val="000000"/>
          <w:sz w:val="22"/>
          <w:szCs w:val="22"/>
        </w:rPr>
      </w:pPr>
      <w:r w:rsidRPr="00E77EB3">
        <w:rPr>
          <w:rStyle w:val="eop"/>
          <w:rFonts w:ascii="Arial" w:hAnsi="Arial" w:cs="Arial"/>
          <w:color w:val="000000"/>
          <w:sz w:val="22"/>
          <w:szCs w:val="22"/>
        </w:rPr>
        <w:t> </w:t>
      </w:r>
    </w:p>
    <w:p w14:paraId="08107A31" w14:textId="13FEC50E" w:rsidR="00936135" w:rsidRPr="00E77EB3" w:rsidRDefault="00936135" w:rsidP="00936135">
      <w:pPr>
        <w:pStyle w:val="paragraph"/>
        <w:spacing w:before="0" w:beforeAutospacing="0" w:after="0" w:afterAutospacing="0"/>
        <w:ind w:left="360"/>
        <w:textAlignment w:val="baseline"/>
        <w:rPr>
          <w:rFonts w:ascii="Arial" w:hAnsi="Arial" w:cs="Arial"/>
          <w:sz w:val="22"/>
          <w:szCs w:val="22"/>
        </w:rPr>
      </w:pPr>
    </w:p>
    <w:p w14:paraId="7B2C6EBB" w14:textId="77777777" w:rsidR="00936135" w:rsidRPr="00E77EB3" w:rsidRDefault="00936135" w:rsidP="00936135">
      <w:pPr>
        <w:pStyle w:val="paragraph"/>
        <w:numPr>
          <w:ilvl w:val="0"/>
          <w:numId w:val="19"/>
        </w:numPr>
        <w:spacing w:before="0" w:beforeAutospacing="0" w:after="0" w:afterAutospacing="0"/>
        <w:textAlignment w:val="baseline"/>
        <w:rPr>
          <w:rFonts w:ascii="Arial" w:hAnsi="Arial" w:cs="Arial"/>
          <w:b/>
          <w:bCs/>
          <w:color w:val="000000"/>
          <w:sz w:val="22"/>
          <w:szCs w:val="22"/>
        </w:rPr>
      </w:pPr>
      <w:r w:rsidRPr="00E77EB3">
        <w:rPr>
          <w:rStyle w:val="normaltextrun"/>
          <w:rFonts w:ascii="Arial" w:hAnsi="Arial" w:cs="Arial"/>
          <w:b/>
          <w:bCs/>
          <w:color w:val="000000"/>
          <w:sz w:val="22"/>
          <w:szCs w:val="22"/>
        </w:rPr>
        <w:t>How to Apply</w:t>
      </w:r>
      <w:r w:rsidRPr="00E77EB3">
        <w:rPr>
          <w:rStyle w:val="eop"/>
          <w:rFonts w:ascii="Arial" w:hAnsi="Arial" w:cs="Arial"/>
          <w:b/>
          <w:bCs/>
          <w:color w:val="000000"/>
          <w:sz w:val="22"/>
          <w:szCs w:val="22"/>
        </w:rPr>
        <w:t> </w:t>
      </w:r>
    </w:p>
    <w:p w14:paraId="72A10054" w14:textId="77777777" w:rsidR="00936135" w:rsidRPr="00E77EB3" w:rsidRDefault="00936135" w:rsidP="00936135">
      <w:pPr>
        <w:pStyle w:val="paragraph"/>
        <w:spacing w:before="0" w:beforeAutospacing="0" w:after="0" w:afterAutospacing="0"/>
        <w:textAlignment w:val="baseline"/>
        <w:rPr>
          <w:rFonts w:ascii="Arial" w:hAnsi="Arial" w:cs="Arial"/>
          <w:sz w:val="22"/>
          <w:szCs w:val="22"/>
        </w:rPr>
      </w:pPr>
      <w:r w:rsidRPr="00E77EB3">
        <w:rPr>
          <w:rStyle w:val="eop"/>
          <w:rFonts w:ascii="Arial" w:hAnsi="Arial" w:cs="Arial"/>
          <w:sz w:val="22"/>
          <w:szCs w:val="22"/>
        </w:rPr>
        <w:t> </w:t>
      </w:r>
    </w:p>
    <w:p w14:paraId="25969539" w14:textId="1464E4C1" w:rsidR="00936135" w:rsidRPr="00E77EB3" w:rsidRDefault="009C6A34" w:rsidP="00936135">
      <w:pPr>
        <w:pStyle w:val="paragraph"/>
        <w:spacing w:before="0" w:beforeAutospacing="0" w:after="0" w:afterAutospacing="0"/>
        <w:jc w:val="both"/>
        <w:textAlignment w:val="baseline"/>
        <w:rPr>
          <w:rStyle w:val="normaltextrun"/>
          <w:rFonts w:ascii="Arial" w:hAnsi="Arial" w:cs="Arial"/>
          <w:bCs/>
          <w:color w:val="000000" w:themeColor="text1"/>
          <w:sz w:val="22"/>
          <w:szCs w:val="22"/>
        </w:rPr>
      </w:pPr>
      <w:r w:rsidRPr="00E77EB3">
        <w:rPr>
          <w:rStyle w:val="normaltextrun"/>
          <w:rFonts w:ascii="Arial" w:hAnsi="Arial" w:cs="Arial"/>
          <w:bCs/>
          <w:color w:val="000000" w:themeColor="text1"/>
          <w:sz w:val="22"/>
          <w:szCs w:val="22"/>
        </w:rPr>
        <w:t>For an initial conversation about the role please contact Rev’d Rebecca Roberts, Urban Ministry (M:Power) Lead</w:t>
      </w:r>
      <w:r w:rsidR="00936135" w:rsidRPr="00E77EB3">
        <w:rPr>
          <w:rStyle w:val="normaltextrun"/>
          <w:rFonts w:ascii="Arial" w:hAnsi="Arial" w:cs="Arial"/>
          <w:bCs/>
          <w:color w:val="000000" w:themeColor="text1"/>
          <w:sz w:val="22"/>
          <w:szCs w:val="22"/>
        </w:rPr>
        <w:t xml:space="preserve"> </w:t>
      </w:r>
      <w:r w:rsidRPr="00E77EB3">
        <w:rPr>
          <w:rStyle w:val="normaltextrun"/>
          <w:rFonts w:ascii="Arial" w:hAnsi="Arial" w:cs="Arial"/>
          <w:bCs/>
          <w:color w:val="000000" w:themeColor="text1"/>
          <w:sz w:val="22"/>
          <w:szCs w:val="22"/>
        </w:rPr>
        <w:t xml:space="preserve">at </w:t>
      </w:r>
      <w:r w:rsidR="00930D35">
        <w:rPr>
          <w:rFonts w:ascii="Arial" w:hAnsi="Arial" w:cs="Arial"/>
        </w:rPr>
        <w:t>r</w:t>
      </w:r>
      <w:r w:rsidR="00930D35" w:rsidRPr="00930D35">
        <w:rPr>
          <w:rFonts w:ascii="Arial" w:hAnsi="Arial" w:cs="Arial"/>
        </w:rPr>
        <w:t>ebecca.roberts@blackburn.anglican.org</w:t>
      </w:r>
      <w:r w:rsidR="00930D35">
        <w:rPr>
          <w:rFonts w:ascii="Arial" w:hAnsi="Arial" w:cs="Arial"/>
        </w:rPr>
        <w:t>.</w:t>
      </w:r>
    </w:p>
    <w:p w14:paraId="5595AFED" w14:textId="77777777" w:rsidR="009C6A34" w:rsidRPr="00E77EB3" w:rsidRDefault="009C6A34" w:rsidP="00936135">
      <w:pPr>
        <w:pStyle w:val="paragraph"/>
        <w:spacing w:before="0" w:beforeAutospacing="0" w:after="0" w:afterAutospacing="0"/>
        <w:jc w:val="both"/>
        <w:textAlignment w:val="baseline"/>
        <w:rPr>
          <w:rStyle w:val="normaltextrun"/>
          <w:rFonts w:ascii="Arial" w:hAnsi="Arial" w:cs="Arial"/>
          <w:bCs/>
          <w:color w:val="000000" w:themeColor="text1"/>
          <w:sz w:val="22"/>
          <w:szCs w:val="22"/>
        </w:rPr>
      </w:pPr>
    </w:p>
    <w:p w14:paraId="0A3B71BE" w14:textId="1C95AD1A" w:rsidR="009C6A34" w:rsidRDefault="00930D35" w:rsidP="00936135">
      <w:pPr>
        <w:pStyle w:val="paragraph"/>
        <w:spacing w:before="0" w:beforeAutospacing="0" w:after="0" w:afterAutospacing="0"/>
        <w:jc w:val="both"/>
        <w:textAlignment w:val="baseline"/>
        <w:rPr>
          <w:rStyle w:val="normaltextrun"/>
          <w:rFonts w:ascii="Arial" w:hAnsi="Arial" w:cs="Arial"/>
          <w:bCs/>
          <w:color w:val="000000" w:themeColor="text1"/>
          <w:sz w:val="22"/>
          <w:szCs w:val="22"/>
        </w:rPr>
      </w:pPr>
      <w:r>
        <w:rPr>
          <w:rStyle w:val="normaltextrun"/>
          <w:rFonts w:ascii="Arial" w:hAnsi="Arial" w:cs="Arial"/>
          <w:bCs/>
          <w:color w:val="000000" w:themeColor="text1"/>
          <w:sz w:val="22"/>
          <w:szCs w:val="22"/>
        </w:rPr>
        <w:t>Applications should be completed on the diocesan application form.</w:t>
      </w:r>
    </w:p>
    <w:p w14:paraId="412C7FDD" w14:textId="77777777" w:rsidR="006F427C" w:rsidRDefault="006F427C" w:rsidP="00936135">
      <w:pPr>
        <w:pStyle w:val="paragraph"/>
        <w:spacing w:before="0" w:beforeAutospacing="0" w:after="0" w:afterAutospacing="0"/>
        <w:jc w:val="both"/>
        <w:textAlignment w:val="baseline"/>
        <w:rPr>
          <w:rStyle w:val="normaltextrun"/>
          <w:rFonts w:ascii="Arial" w:hAnsi="Arial" w:cs="Arial"/>
          <w:bCs/>
          <w:color w:val="000000" w:themeColor="text1"/>
          <w:sz w:val="22"/>
          <w:szCs w:val="22"/>
        </w:rPr>
      </w:pPr>
    </w:p>
    <w:p w14:paraId="63320BE9" w14:textId="6FABADD6" w:rsidR="006F427C" w:rsidRPr="00E77EB3" w:rsidRDefault="006F427C" w:rsidP="00936135">
      <w:pPr>
        <w:pStyle w:val="paragraph"/>
        <w:spacing w:before="0" w:beforeAutospacing="0" w:after="0" w:afterAutospacing="0"/>
        <w:jc w:val="both"/>
        <w:textAlignment w:val="baseline"/>
        <w:rPr>
          <w:rFonts w:ascii="Arial" w:hAnsi="Arial" w:cs="Arial"/>
          <w:bCs/>
          <w:color w:val="000000" w:themeColor="text1"/>
          <w:sz w:val="22"/>
          <w:szCs w:val="22"/>
        </w:rPr>
      </w:pPr>
      <w:r>
        <w:rPr>
          <w:rStyle w:val="normaltextrun"/>
          <w:rFonts w:ascii="Arial" w:hAnsi="Arial" w:cs="Arial"/>
          <w:bCs/>
          <w:color w:val="000000" w:themeColor="text1"/>
          <w:sz w:val="22"/>
          <w:szCs w:val="22"/>
        </w:rPr>
        <w:t>The closing date for applications is</w:t>
      </w:r>
      <w:r w:rsidR="006F5B9F">
        <w:rPr>
          <w:rStyle w:val="normaltextrun"/>
          <w:rFonts w:ascii="Arial" w:hAnsi="Arial" w:cs="Arial"/>
          <w:bCs/>
          <w:color w:val="000000" w:themeColor="text1"/>
          <w:sz w:val="22"/>
          <w:szCs w:val="22"/>
        </w:rPr>
        <w:t xml:space="preserve"> Sunday 9</w:t>
      </w:r>
      <w:r w:rsidR="006F5B9F" w:rsidRPr="006F5B9F">
        <w:rPr>
          <w:rStyle w:val="normaltextrun"/>
          <w:rFonts w:ascii="Arial" w:hAnsi="Arial" w:cs="Arial"/>
          <w:bCs/>
          <w:color w:val="000000" w:themeColor="text1"/>
          <w:sz w:val="22"/>
          <w:szCs w:val="22"/>
          <w:vertAlign w:val="superscript"/>
        </w:rPr>
        <w:t>th</w:t>
      </w:r>
      <w:r w:rsidR="006F5B9F">
        <w:rPr>
          <w:rStyle w:val="normaltextrun"/>
          <w:rFonts w:ascii="Arial" w:hAnsi="Arial" w:cs="Arial"/>
          <w:bCs/>
          <w:color w:val="000000" w:themeColor="text1"/>
          <w:sz w:val="22"/>
          <w:szCs w:val="22"/>
        </w:rPr>
        <w:t xml:space="preserve"> August 2026</w:t>
      </w:r>
      <w:r>
        <w:rPr>
          <w:rStyle w:val="normaltextrun"/>
          <w:rFonts w:ascii="Arial" w:hAnsi="Arial" w:cs="Arial"/>
          <w:bCs/>
          <w:color w:val="000000" w:themeColor="text1"/>
          <w:sz w:val="22"/>
          <w:szCs w:val="22"/>
        </w:rPr>
        <w:t>.  Interviews will</w:t>
      </w:r>
      <w:r w:rsidR="006F5B9F">
        <w:rPr>
          <w:rStyle w:val="normaltextrun"/>
          <w:rFonts w:ascii="Arial" w:hAnsi="Arial" w:cs="Arial"/>
          <w:bCs/>
          <w:color w:val="000000" w:themeColor="text1"/>
          <w:sz w:val="22"/>
          <w:szCs w:val="22"/>
        </w:rPr>
        <w:t xml:space="preserve"> be</w:t>
      </w:r>
      <w:r>
        <w:rPr>
          <w:rStyle w:val="normaltextrun"/>
          <w:rFonts w:ascii="Arial" w:hAnsi="Arial" w:cs="Arial"/>
          <w:bCs/>
          <w:color w:val="000000" w:themeColor="text1"/>
          <w:sz w:val="22"/>
          <w:szCs w:val="22"/>
        </w:rPr>
        <w:t xml:space="preserve"> </w:t>
      </w:r>
      <w:r w:rsidR="006F5B9F">
        <w:rPr>
          <w:rStyle w:val="normaltextrun"/>
          <w:rFonts w:ascii="Arial" w:hAnsi="Arial" w:cs="Arial"/>
          <w:bCs/>
          <w:color w:val="000000" w:themeColor="text1"/>
          <w:sz w:val="22"/>
          <w:szCs w:val="22"/>
        </w:rPr>
        <w:t>held towards the end of August (exact date TBC)</w:t>
      </w:r>
    </w:p>
    <w:p w14:paraId="03656BD5" w14:textId="5EB36BBF" w:rsidR="2D0A53E5" w:rsidRPr="00E77EB3" w:rsidRDefault="2D0A53E5" w:rsidP="2D0A53E5">
      <w:pPr>
        <w:jc w:val="both"/>
        <w:rPr>
          <w:sz w:val="22"/>
          <w:szCs w:val="22"/>
        </w:rPr>
      </w:pPr>
    </w:p>
    <w:p w14:paraId="6359D6B3" w14:textId="4B4817B6" w:rsidR="58D9E51F" w:rsidRDefault="58D9E51F" w:rsidP="58D9E51F">
      <w:pPr>
        <w:jc w:val="both"/>
        <w:rPr>
          <w:sz w:val="22"/>
          <w:szCs w:val="22"/>
        </w:rPr>
      </w:pPr>
    </w:p>
    <w:p w14:paraId="38583DCF" w14:textId="77777777" w:rsidR="004A5522" w:rsidRDefault="004A5522" w:rsidP="58D9E51F">
      <w:pPr>
        <w:jc w:val="both"/>
        <w:rPr>
          <w:sz w:val="22"/>
          <w:szCs w:val="22"/>
        </w:rPr>
      </w:pPr>
    </w:p>
    <w:p w14:paraId="2C481035" w14:textId="77777777" w:rsidR="004A5522" w:rsidRPr="00E77EB3" w:rsidRDefault="004A5522" w:rsidP="58D9E51F">
      <w:pPr>
        <w:jc w:val="both"/>
        <w:rPr>
          <w:sz w:val="22"/>
          <w:szCs w:val="22"/>
        </w:rPr>
      </w:pPr>
    </w:p>
    <w:p w14:paraId="5EEDE804" w14:textId="7E10DF43" w:rsidR="58D9E51F" w:rsidRPr="00E77EB3" w:rsidRDefault="58D9E51F" w:rsidP="58D9E51F">
      <w:pPr>
        <w:jc w:val="both"/>
        <w:rPr>
          <w:sz w:val="22"/>
          <w:szCs w:val="22"/>
        </w:rPr>
      </w:pPr>
    </w:p>
    <w:p w14:paraId="129EF50E" w14:textId="77777777" w:rsidR="007C4893" w:rsidRPr="00E77EB3" w:rsidRDefault="007C4893" w:rsidP="007C4893">
      <w:pPr>
        <w:rPr>
          <w:b/>
          <w:sz w:val="22"/>
          <w:szCs w:val="22"/>
        </w:rPr>
      </w:pPr>
      <w:r w:rsidRPr="00E77EB3">
        <w:rPr>
          <w:b/>
          <w:sz w:val="22"/>
          <w:szCs w:val="22"/>
        </w:rPr>
        <w:t>Job Description Agreement</w:t>
      </w:r>
    </w:p>
    <w:p w14:paraId="2729DCA1" w14:textId="77777777" w:rsidR="000416BF" w:rsidRPr="00E77EB3" w:rsidRDefault="000416BF" w:rsidP="007C4893">
      <w:pPr>
        <w:rPr>
          <w:b/>
          <w:sz w:val="22"/>
          <w:szCs w:val="22"/>
        </w:rPr>
      </w:pPr>
    </w:p>
    <w:tbl>
      <w:tblPr>
        <w:tblStyle w:val="TableGrid"/>
        <w:tblW w:w="0" w:type="auto"/>
        <w:tblLook w:val="04A0" w:firstRow="1" w:lastRow="0" w:firstColumn="1" w:lastColumn="0" w:noHBand="0" w:noVBand="1"/>
      </w:tblPr>
      <w:tblGrid>
        <w:gridCol w:w="2405"/>
        <w:gridCol w:w="2693"/>
        <w:gridCol w:w="709"/>
        <w:gridCol w:w="2495"/>
      </w:tblGrid>
      <w:tr w:rsidR="007C4893" w:rsidRPr="00E77EB3" w14:paraId="4A8A17C8" w14:textId="77777777" w:rsidTr="58D9E51F">
        <w:tc>
          <w:tcPr>
            <w:tcW w:w="2405" w:type="dxa"/>
          </w:tcPr>
          <w:p w14:paraId="46F3159F" w14:textId="4047B340" w:rsidR="007C4893" w:rsidRPr="00E77EB3" w:rsidRDefault="28DD0EE6" w:rsidP="00BD45DE">
            <w:pPr>
              <w:rPr>
                <w:sz w:val="22"/>
                <w:szCs w:val="22"/>
              </w:rPr>
            </w:pPr>
            <w:r w:rsidRPr="00E77EB3">
              <w:rPr>
                <w:sz w:val="22"/>
                <w:szCs w:val="22"/>
              </w:rPr>
              <w:t xml:space="preserve">Recruitment </w:t>
            </w:r>
            <w:r w:rsidR="000416BF" w:rsidRPr="00E77EB3">
              <w:rPr>
                <w:sz w:val="22"/>
                <w:szCs w:val="22"/>
              </w:rPr>
              <w:t xml:space="preserve"> Manager’s</w:t>
            </w:r>
            <w:r w:rsidR="007C4893" w:rsidRPr="00E77EB3">
              <w:rPr>
                <w:sz w:val="22"/>
                <w:szCs w:val="22"/>
              </w:rPr>
              <w:t xml:space="preserve"> signature</w:t>
            </w:r>
          </w:p>
        </w:tc>
        <w:tc>
          <w:tcPr>
            <w:tcW w:w="2693" w:type="dxa"/>
          </w:tcPr>
          <w:p w14:paraId="76915591" w14:textId="0AD2F94A" w:rsidR="007C4893" w:rsidRPr="00E77EB3" w:rsidRDefault="00BB03BA" w:rsidP="00BD45DE">
            <w:pPr>
              <w:rPr>
                <w:sz w:val="22"/>
                <w:szCs w:val="22"/>
              </w:rPr>
            </w:pPr>
            <w:r>
              <w:rPr>
                <w:sz w:val="22"/>
                <w:szCs w:val="22"/>
              </w:rPr>
              <w:t>Rebecca Roberts</w:t>
            </w:r>
          </w:p>
        </w:tc>
        <w:tc>
          <w:tcPr>
            <w:tcW w:w="709" w:type="dxa"/>
          </w:tcPr>
          <w:p w14:paraId="408C8F97" w14:textId="77777777" w:rsidR="007C4893" w:rsidRPr="00E77EB3" w:rsidRDefault="007C4893" w:rsidP="00BD45DE">
            <w:pPr>
              <w:rPr>
                <w:sz w:val="22"/>
                <w:szCs w:val="22"/>
              </w:rPr>
            </w:pPr>
          </w:p>
          <w:p w14:paraId="74BCB127" w14:textId="77777777" w:rsidR="000416BF" w:rsidRPr="00E77EB3" w:rsidRDefault="007C4893" w:rsidP="00BD45DE">
            <w:pPr>
              <w:rPr>
                <w:sz w:val="22"/>
                <w:szCs w:val="22"/>
              </w:rPr>
            </w:pPr>
            <w:r w:rsidRPr="00E77EB3">
              <w:rPr>
                <w:sz w:val="22"/>
                <w:szCs w:val="22"/>
              </w:rPr>
              <w:t>Date</w:t>
            </w:r>
          </w:p>
          <w:p w14:paraId="6B6D6DB1" w14:textId="7073C87E" w:rsidR="000416BF" w:rsidRPr="00E77EB3" w:rsidRDefault="000416BF" w:rsidP="00BD45DE">
            <w:pPr>
              <w:rPr>
                <w:sz w:val="22"/>
                <w:szCs w:val="22"/>
              </w:rPr>
            </w:pPr>
          </w:p>
        </w:tc>
        <w:tc>
          <w:tcPr>
            <w:tcW w:w="2495" w:type="dxa"/>
          </w:tcPr>
          <w:p w14:paraId="60161756" w14:textId="5AB23DC9" w:rsidR="007C4893" w:rsidRPr="00E77EB3" w:rsidRDefault="00BB03BA" w:rsidP="00BD45DE">
            <w:pPr>
              <w:rPr>
                <w:sz w:val="22"/>
                <w:szCs w:val="22"/>
              </w:rPr>
            </w:pPr>
            <w:r>
              <w:rPr>
                <w:sz w:val="22"/>
                <w:szCs w:val="22"/>
              </w:rPr>
              <w:t>14/05/2026</w:t>
            </w:r>
          </w:p>
        </w:tc>
      </w:tr>
      <w:tr w:rsidR="000416BF" w:rsidRPr="00E77EB3" w14:paraId="7612B5A2" w14:textId="77777777" w:rsidTr="58D9E51F">
        <w:tc>
          <w:tcPr>
            <w:tcW w:w="2405" w:type="dxa"/>
          </w:tcPr>
          <w:p w14:paraId="6655F341" w14:textId="4E641483" w:rsidR="000416BF" w:rsidRPr="00E77EB3" w:rsidRDefault="000416BF" w:rsidP="00BD45DE">
            <w:pPr>
              <w:rPr>
                <w:sz w:val="22"/>
                <w:szCs w:val="22"/>
              </w:rPr>
            </w:pPr>
            <w:r w:rsidRPr="00E77EB3">
              <w:rPr>
                <w:sz w:val="22"/>
                <w:szCs w:val="22"/>
              </w:rPr>
              <w:t>HR Manager’s signature</w:t>
            </w:r>
          </w:p>
        </w:tc>
        <w:tc>
          <w:tcPr>
            <w:tcW w:w="2693" w:type="dxa"/>
          </w:tcPr>
          <w:p w14:paraId="0A61F6BC" w14:textId="5F5D55BE" w:rsidR="000416BF" w:rsidRPr="00E77EB3" w:rsidRDefault="004E4C90" w:rsidP="00BD45DE">
            <w:pPr>
              <w:rPr>
                <w:sz w:val="22"/>
                <w:szCs w:val="22"/>
              </w:rPr>
            </w:pPr>
            <w:r>
              <w:rPr>
                <w:sz w:val="22"/>
                <w:szCs w:val="22"/>
              </w:rPr>
              <w:t xml:space="preserve">Andy Cooke </w:t>
            </w:r>
          </w:p>
        </w:tc>
        <w:tc>
          <w:tcPr>
            <w:tcW w:w="709" w:type="dxa"/>
          </w:tcPr>
          <w:p w14:paraId="17554CE9" w14:textId="77777777" w:rsidR="000416BF" w:rsidRPr="00E77EB3" w:rsidRDefault="000416BF" w:rsidP="00BD45DE">
            <w:pPr>
              <w:rPr>
                <w:sz w:val="22"/>
                <w:szCs w:val="22"/>
              </w:rPr>
            </w:pPr>
          </w:p>
          <w:p w14:paraId="51973BEC" w14:textId="77777777" w:rsidR="000416BF" w:rsidRPr="00E77EB3" w:rsidRDefault="000416BF" w:rsidP="00BD45DE">
            <w:pPr>
              <w:rPr>
                <w:sz w:val="22"/>
                <w:szCs w:val="22"/>
              </w:rPr>
            </w:pPr>
            <w:r w:rsidRPr="00E77EB3">
              <w:rPr>
                <w:sz w:val="22"/>
                <w:szCs w:val="22"/>
              </w:rPr>
              <w:t>Date</w:t>
            </w:r>
          </w:p>
          <w:p w14:paraId="6B432FE9" w14:textId="24DF80FD" w:rsidR="000416BF" w:rsidRPr="00E77EB3" w:rsidRDefault="000416BF" w:rsidP="00BD45DE">
            <w:pPr>
              <w:rPr>
                <w:sz w:val="22"/>
                <w:szCs w:val="22"/>
              </w:rPr>
            </w:pPr>
          </w:p>
        </w:tc>
        <w:tc>
          <w:tcPr>
            <w:tcW w:w="2495" w:type="dxa"/>
          </w:tcPr>
          <w:p w14:paraId="0B91DE88" w14:textId="474FD6B0" w:rsidR="000416BF" w:rsidRPr="00E77EB3" w:rsidRDefault="004E4C90" w:rsidP="00BD45DE">
            <w:pPr>
              <w:rPr>
                <w:sz w:val="22"/>
                <w:szCs w:val="22"/>
              </w:rPr>
            </w:pPr>
            <w:r>
              <w:rPr>
                <w:sz w:val="22"/>
                <w:szCs w:val="22"/>
              </w:rPr>
              <w:t xml:space="preserve">13/05/2026 </w:t>
            </w:r>
          </w:p>
        </w:tc>
      </w:tr>
    </w:tbl>
    <w:p w14:paraId="4D2D985B" w14:textId="77777777" w:rsidR="007C4893" w:rsidRPr="00E77EB3" w:rsidRDefault="007C4893" w:rsidP="007C4893">
      <w:pPr>
        <w:rPr>
          <w:sz w:val="22"/>
          <w:szCs w:val="22"/>
        </w:rPr>
      </w:pPr>
    </w:p>
    <w:p w14:paraId="5F1A5E34" w14:textId="77777777" w:rsidR="000416BF" w:rsidRPr="00E77EB3" w:rsidRDefault="000416BF" w:rsidP="007C4893">
      <w:pPr>
        <w:rPr>
          <w:sz w:val="22"/>
          <w:szCs w:val="22"/>
        </w:rPr>
      </w:pPr>
    </w:p>
    <w:p w14:paraId="3D13D709" w14:textId="383938BA" w:rsidR="000416BF" w:rsidRPr="00E77EB3" w:rsidRDefault="007C4893" w:rsidP="007C4893">
      <w:pPr>
        <w:rPr>
          <w:b/>
          <w:sz w:val="22"/>
          <w:szCs w:val="22"/>
        </w:rPr>
      </w:pPr>
      <w:r w:rsidRPr="00E77EB3">
        <w:rPr>
          <w:b/>
          <w:sz w:val="22"/>
          <w:szCs w:val="22"/>
        </w:rPr>
        <w:t>Preparation of Job Description</w:t>
      </w:r>
    </w:p>
    <w:p w14:paraId="2BAC0878" w14:textId="77777777" w:rsidR="000416BF" w:rsidRPr="00E77EB3" w:rsidRDefault="000416BF" w:rsidP="007C4893">
      <w:pPr>
        <w:rPr>
          <w:b/>
          <w:sz w:val="22"/>
          <w:szCs w:val="22"/>
        </w:rPr>
      </w:pPr>
    </w:p>
    <w:tbl>
      <w:tblPr>
        <w:tblStyle w:val="TableGrid"/>
        <w:tblW w:w="0" w:type="auto"/>
        <w:tblLook w:val="04A0" w:firstRow="1" w:lastRow="0" w:firstColumn="1" w:lastColumn="0" w:noHBand="0" w:noVBand="1"/>
      </w:tblPr>
      <w:tblGrid>
        <w:gridCol w:w="2972"/>
        <w:gridCol w:w="3790"/>
        <w:gridCol w:w="2254"/>
      </w:tblGrid>
      <w:tr w:rsidR="007C4893" w:rsidRPr="00E77EB3" w14:paraId="68021DA9" w14:textId="77777777" w:rsidTr="00BD45DE">
        <w:tc>
          <w:tcPr>
            <w:tcW w:w="2972" w:type="dxa"/>
          </w:tcPr>
          <w:p w14:paraId="0E8232FA" w14:textId="77777777" w:rsidR="007C4893" w:rsidRPr="00E77EB3" w:rsidRDefault="007C4893" w:rsidP="00BD45DE">
            <w:pPr>
              <w:rPr>
                <w:sz w:val="22"/>
                <w:szCs w:val="22"/>
              </w:rPr>
            </w:pPr>
          </w:p>
          <w:p w14:paraId="33EA5B44" w14:textId="77777777" w:rsidR="007C4893" w:rsidRPr="00E77EB3" w:rsidRDefault="007C4893" w:rsidP="00BD45DE">
            <w:pPr>
              <w:rPr>
                <w:sz w:val="22"/>
                <w:szCs w:val="22"/>
              </w:rPr>
            </w:pPr>
            <w:r w:rsidRPr="00E77EB3">
              <w:rPr>
                <w:sz w:val="22"/>
                <w:szCs w:val="22"/>
              </w:rPr>
              <w:t>Author of Job Description</w:t>
            </w:r>
          </w:p>
          <w:p w14:paraId="40BC0D41" w14:textId="77777777" w:rsidR="007C4893" w:rsidRPr="00E77EB3" w:rsidRDefault="007C4893" w:rsidP="00BD45DE">
            <w:pPr>
              <w:rPr>
                <w:sz w:val="22"/>
                <w:szCs w:val="22"/>
              </w:rPr>
            </w:pPr>
          </w:p>
          <w:p w14:paraId="09555062" w14:textId="77777777" w:rsidR="007C4893" w:rsidRPr="00E77EB3" w:rsidRDefault="007C4893" w:rsidP="00BD45DE">
            <w:pPr>
              <w:rPr>
                <w:sz w:val="22"/>
                <w:szCs w:val="22"/>
              </w:rPr>
            </w:pPr>
          </w:p>
        </w:tc>
        <w:tc>
          <w:tcPr>
            <w:tcW w:w="6044" w:type="dxa"/>
            <w:gridSpan w:val="2"/>
          </w:tcPr>
          <w:p w14:paraId="28F963F2" w14:textId="77777777" w:rsidR="007C4893" w:rsidRPr="00E77EB3" w:rsidRDefault="007C4893" w:rsidP="00BD45DE">
            <w:pPr>
              <w:rPr>
                <w:sz w:val="22"/>
                <w:szCs w:val="22"/>
              </w:rPr>
            </w:pPr>
          </w:p>
          <w:p w14:paraId="74F660E1" w14:textId="77777777" w:rsidR="007C4893" w:rsidRPr="00E77EB3" w:rsidRDefault="009C6A34" w:rsidP="00BD45DE">
            <w:pPr>
              <w:rPr>
                <w:sz w:val="22"/>
                <w:szCs w:val="22"/>
              </w:rPr>
            </w:pPr>
            <w:r w:rsidRPr="00E77EB3">
              <w:rPr>
                <w:sz w:val="22"/>
                <w:szCs w:val="22"/>
              </w:rPr>
              <w:t>Rebecca Roberts</w:t>
            </w:r>
          </w:p>
          <w:p w14:paraId="027BF211" w14:textId="6BFC9CCB" w:rsidR="009C6A34" w:rsidRPr="00E77EB3" w:rsidRDefault="00930D35" w:rsidP="00BD45DE">
            <w:pPr>
              <w:rPr>
                <w:sz w:val="22"/>
                <w:szCs w:val="22"/>
              </w:rPr>
            </w:pPr>
            <w:r>
              <w:rPr>
                <w:sz w:val="22"/>
                <w:szCs w:val="22"/>
              </w:rPr>
              <w:t>Urban Ministry (M:Power)</w:t>
            </w:r>
            <w:r w:rsidR="009C6A34" w:rsidRPr="00E77EB3">
              <w:rPr>
                <w:sz w:val="22"/>
                <w:szCs w:val="22"/>
              </w:rPr>
              <w:t xml:space="preserve"> Lead</w:t>
            </w:r>
          </w:p>
        </w:tc>
      </w:tr>
      <w:tr w:rsidR="007C4893" w:rsidRPr="00E77EB3" w14:paraId="32F1DC78" w14:textId="77777777" w:rsidTr="00BD45DE">
        <w:tc>
          <w:tcPr>
            <w:tcW w:w="2972" w:type="dxa"/>
          </w:tcPr>
          <w:p w14:paraId="3438D209" w14:textId="2AEF7B8B" w:rsidR="007C4893" w:rsidRPr="00E77EB3" w:rsidRDefault="007C4893" w:rsidP="00BD45DE">
            <w:pPr>
              <w:rPr>
                <w:sz w:val="22"/>
                <w:szCs w:val="22"/>
              </w:rPr>
            </w:pPr>
          </w:p>
          <w:p w14:paraId="02DE747F" w14:textId="77777777" w:rsidR="007C4893" w:rsidRPr="00E77EB3" w:rsidRDefault="007C4893" w:rsidP="00BD45DE">
            <w:pPr>
              <w:rPr>
                <w:sz w:val="22"/>
                <w:szCs w:val="22"/>
              </w:rPr>
            </w:pPr>
            <w:r w:rsidRPr="00E77EB3">
              <w:rPr>
                <w:sz w:val="22"/>
                <w:szCs w:val="22"/>
              </w:rPr>
              <w:t>Date signed off</w:t>
            </w:r>
          </w:p>
          <w:p w14:paraId="2B27DBB8" w14:textId="77777777" w:rsidR="007C4893" w:rsidRPr="00E77EB3" w:rsidRDefault="007C4893" w:rsidP="00BD45DE">
            <w:pPr>
              <w:rPr>
                <w:sz w:val="22"/>
                <w:szCs w:val="22"/>
              </w:rPr>
            </w:pPr>
          </w:p>
        </w:tc>
        <w:tc>
          <w:tcPr>
            <w:tcW w:w="3790" w:type="dxa"/>
          </w:tcPr>
          <w:p w14:paraId="3324E26F" w14:textId="77777777" w:rsidR="007C4893" w:rsidRPr="00E77EB3" w:rsidRDefault="007C4893" w:rsidP="00BD45DE">
            <w:pPr>
              <w:rPr>
                <w:sz w:val="22"/>
                <w:szCs w:val="22"/>
              </w:rPr>
            </w:pPr>
          </w:p>
          <w:p w14:paraId="290F9CD5" w14:textId="71B1B3E5" w:rsidR="007C4893" w:rsidRPr="00E77EB3" w:rsidRDefault="008B31A5" w:rsidP="00BD45DE">
            <w:pPr>
              <w:rPr>
                <w:sz w:val="22"/>
                <w:szCs w:val="22"/>
              </w:rPr>
            </w:pPr>
            <w:r>
              <w:rPr>
                <w:sz w:val="22"/>
                <w:szCs w:val="22"/>
              </w:rPr>
              <w:t>0</w:t>
            </w:r>
            <w:r>
              <w:t>7/07/2026</w:t>
            </w:r>
          </w:p>
        </w:tc>
        <w:tc>
          <w:tcPr>
            <w:tcW w:w="2254" w:type="dxa"/>
          </w:tcPr>
          <w:p w14:paraId="57006F6B" w14:textId="77777777" w:rsidR="007C4893" w:rsidRPr="00E77EB3" w:rsidRDefault="007C4893" w:rsidP="00BD45DE">
            <w:pPr>
              <w:jc w:val="center"/>
              <w:rPr>
                <w:sz w:val="22"/>
                <w:szCs w:val="22"/>
              </w:rPr>
            </w:pPr>
          </w:p>
          <w:p w14:paraId="46BF461F" w14:textId="5DDB61C0" w:rsidR="007C4893" w:rsidRPr="00E77EB3" w:rsidRDefault="007C4893" w:rsidP="00BD45DE">
            <w:pPr>
              <w:jc w:val="center"/>
              <w:rPr>
                <w:sz w:val="22"/>
                <w:szCs w:val="22"/>
              </w:rPr>
            </w:pPr>
            <w:r w:rsidRPr="00E77EB3">
              <w:rPr>
                <w:sz w:val="22"/>
                <w:szCs w:val="22"/>
              </w:rPr>
              <w:t xml:space="preserve">Version </w:t>
            </w:r>
            <w:r w:rsidR="009C197F">
              <w:rPr>
                <w:sz w:val="22"/>
                <w:szCs w:val="22"/>
              </w:rPr>
              <w:t>2</w:t>
            </w:r>
          </w:p>
        </w:tc>
      </w:tr>
    </w:tbl>
    <w:p w14:paraId="03A3ACD5" w14:textId="77777777" w:rsidR="007C4893" w:rsidRPr="00E77EB3" w:rsidRDefault="007C4893" w:rsidP="007C4893">
      <w:pPr>
        <w:rPr>
          <w:sz w:val="22"/>
          <w:szCs w:val="22"/>
        </w:rPr>
      </w:pPr>
    </w:p>
    <w:p w14:paraId="392A1490" w14:textId="77777777" w:rsidR="00AE7EE0" w:rsidRPr="00E77EB3" w:rsidRDefault="00E13E84" w:rsidP="00AE7EE0">
      <w:pPr>
        <w:jc w:val="both"/>
        <w:rPr>
          <w:sz w:val="22"/>
          <w:szCs w:val="22"/>
        </w:rPr>
      </w:pPr>
      <w:r w:rsidRPr="00E77EB3">
        <w:rPr>
          <w:b/>
          <w:sz w:val="22"/>
          <w:szCs w:val="22"/>
        </w:rPr>
        <w:t xml:space="preserve"> </w:t>
      </w:r>
    </w:p>
    <w:sectPr w:rsidR="00AE7EE0" w:rsidRPr="00E77EB3" w:rsidSect="004A3BC7">
      <w:headerReference w:type="default"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52F3" w14:textId="77777777" w:rsidR="009E04B7" w:rsidRDefault="009E04B7" w:rsidP="00AB6D9F">
      <w:r>
        <w:separator/>
      </w:r>
    </w:p>
  </w:endnote>
  <w:endnote w:type="continuationSeparator" w:id="0">
    <w:p w14:paraId="50682153" w14:textId="77777777" w:rsidR="009E04B7" w:rsidRDefault="009E04B7" w:rsidP="00AB6D9F">
      <w:r>
        <w:continuationSeparator/>
      </w:r>
    </w:p>
  </w:endnote>
  <w:endnote w:type="continuationNotice" w:id="1">
    <w:p w14:paraId="58C128A1" w14:textId="77777777" w:rsidR="009E04B7" w:rsidRDefault="009E0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68743"/>
      <w:docPartObj>
        <w:docPartGallery w:val="Page Numbers (Bottom of Page)"/>
        <w:docPartUnique/>
      </w:docPartObj>
    </w:sdtPr>
    <w:sdtEndPr>
      <w:rPr>
        <w:noProof/>
      </w:rPr>
    </w:sdtEndPr>
    <w:sdtContent>
      <w:p w14:paraId="43CD4CF0" w14:textId="3BB7DBBE" w:rsidR="00AB6D9F" w:rsidRDefault="00AB6D9F">
        <w:pPr>
          <w:pStyle w:val="Footer"/>
          <w:jc w:val="right"/>
        </w:pPr>
        <w:r>
          <w:fldChar w:fldCharType="begin"/>
        </w:r>
        <w:r>
          <w:instrText xml:space="preserve"> PAGE   \* MERGEFORMAT </w:instrText>
        </w:r>
        <w:r>
          <w:fldChar w:fldCharType="separate"/>
        </w:r>
        <w:r w:rsidR="00566CC7">
          <w:rPr>
            <w:noProof/>
          </w:rPr>
          <w:t>5</w:t>
        </w:r>
        <w:r>
          <w:rPr>
            <w:noProof/>
          </w:rPr>
          <w:fldChar w:fldCharType="end"/>
        </w:r>
      </w:p>
    </w:sdtContent>
  </w:sdt>
  <w:p w14:paraId="241F3E12" w14:textId="77777777" w:rsidR="00AB6D9F" w:rsidRDefault="00AB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E599BE" w14:paraId="4D68E473" w14:textId="77777777" w:rsidTr="19E599BE">
      <w:trPr>
        <w:trHeight w:val="300"/>
      </w:trPr>
      <w:tc>
        <w:tcPr>
          <w:tcW w:w="2770" w:type="dxa"/>
        </w:tcPr>
        <w:p w14:paraId="6E52F726" w14:textId="750309AC" w:rsidR="19E599BE" w:rsidRDefault="19E599BE" w:rsidP="19E599BE">
          <w:pPr>
            <w:pStyle w:val="Header"/>
            <w:ind w:left="-115"/>
          </w:pPr>
        </w:p>
      </w:tc>
      <w:tc>
        <w:tcPr>
          <w:tcW w:w="2770" w:type="dxa"/>
        </w:tcPr>
        <w:p w14:paraId="5623906B" w14:textId="0E17979D" w:rsidR="19E599BE" w:rsidRDefault="19E599BE" w:rsidP="19E599BE">
          <w:pPr>
            <w:pStyle w:val="Header"/>
            <w:jc w:val="center"/>
          </w:pPr>
        </w:p>
      </w:tc>
      <w:tc>
        <w:tcPr>
          <w:tcW w:w="2770" w:type="dxa"/>
        </w:tcPr>
        <w:p w14:paraId="43D9E869" w14:textId="39DE7007" w:rsidR="19E599BE" w:rsidRDefault="19E599BE" w:rsidP="19E599BE">
          <w:pPr>
            <w:pStyle w:val="Header"/>
            <w:ind w:right="-115"/>
            <w:jc w:val="right"/>
          </w:pPr>
        </w:p>
      </w:tc>
    </w:tr>
  </w:tbl>
  <w:p w14:paraId="744415F3" w14:textId="34AA99E9" w:rsidR="19E599BE" w:rsidRDefault="19E599BE" w:rsidP="19E59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1AFF" w14:textId="77777777" w:rsidR="009E04B7" w:rsidRDefault="009E04B7" w:rsidP="00AB6D9F">
      <w:r>
        <w:separator/>
      </w:r>
    </w:p>
  </w:footnote>
  <w:footnote w:type="continuationSeparator" w:id="0">
    <w:p w14:paraId="390C3C15" w14:textId="77777777" w:rsidR="009E04B7" w:rsidRDefault="009E04B7" w:rsidP="00AB6D9F">
      <w:r>
        <w:continuationSeparator/>
      </w:r>
    </w:p>
  </w:footnote>
  <w:footnote w:type="continuationNotice" w:id="1">
    <w:p w14:paraId="6858F920" w14:textId="77777777" w:rsidR="009E04B7" w:rsidRDefault="009E0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19E599BE" w14:paraId="314E94BD" w14:textId="77777777" w:rsidTr="19E599BE">
      <w:trPr>
        <w:trHeight w:val="300"/>
      </w:trPr>
      <w:tc>
        <w:tcPr>
          <w:tcW w:w="2770" w:type="dxa"/>
        </w:tcPr>
        <w:p w14:paraId="1F5F90ED" w14:textId="4D56CEC6" w:rsidR="19E599BE" w:rsidRDefault="19E599BE" w:rsidP="19E599BE">
          <w:pPr>
            <w:pStyle w:val="Header"/>
            <w:ind w:left="-115"/>
          </w:pPr>
        </w:p>
      </w:tc>
      <w:tc>
        <w:tcPr>
          <w:tcW w:w="2770" w:type="dxa"/>
        </w:tcPr>
        <w:p w14:paraId="696E12BE" w14:textId="63011AE2" w:rsidR="19E599BE" w:rsidRDefault="19E599BE" w:rsidP="19E599BE">
          <w:pPr>
            <w:pStyle w:val="Header"/>
            <w:jc w:val="center"/>
          </w:pPr>
        </w:p>
      </w:tc>
      <w:tc>
        <w:tcPr>
          <w:tcW w:w="2770" w:type="dxa"/>
        </w:tcPr>
        <w:p w14:paraId="2EA3B966" w14:textId="68D9F271" w:rsidR="19E599BE" w:rsidRDefault="19E599BE" w:rsidP="19E599BE">
          <w:pPr>
            <w:pStyle w:val="Header"/>
            <w:ind w:right="-115"/>
            <w:jc w:val="right"/>
          </w:pPr>
        </w:p>
      </w:tc>
    </w:tr>
  </w:tbl>
  <w:p w14:paraId="4C1CF8C2" w14:textId="4502729A" w:rsidR="19E599BE" w:rsidRDefault="19E599BE" w:rsidP="19E59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BC84" w14:textId="67DB3D4F" w:rsidR="00F8603B" w:rsidRDefault="00954B09" w:rsidP="00F8603B">
    <w:pPr>
      <w:pStyle w:val="NormalWeb"/>
      <w:spacing w:line="259" w:lineRule="auto"/>
    </w:pPr>
    <w:r>
      <w:rPr>
        <w:noProof/>
      </w:rPr>
      <w:drawing>
        <wp:anchor distT="0" distB="0" distL="114300" distR="114300" simplePos="0" relativeHeight="251659264" behindDoc="1" locked="0" layoutInCell="1" allowOverlap="1" wp14:anchorId="2A576376" wp14:editId="6E3045CD">
          <wp:simplePos x="0" y="0"/>
          <wp:positionH relativeFrom="column">
            <wp:posOffset>-546100</wp:posOffset>
          </wp:positionH>
          <wp:positionV relativeFrom="paragraph">
            <wp:posOffset>-381000</wp:posOffset>
          </wp:positionV>
          <wp:extent cx="1172845" cy="1181100"/>
          <wp:effectExtent l="0" t="0" r="8255" b="0"/>
          <wp:wrapNone/>
          <wp:docPr id="29574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41582" name="Picture 295741582"/>
                  <pic:cNvPicPr/>
                </pic:nvPicPr>
                <pic:blipFill>
                  <a:blip r:embed="rId1">
                    <a:extLst>
                      <a:ext uri="{28A0092B-C50C-407E-A947-70E740481C1C}">
                        <a14:useLocalDpi xmlns:a14="http://schemas.microsoft.com/office/drawing/2010/main" val="0"/>
                      </a:ext>
                    </a:extLst>
                  </a:blip>
                  <a:stretch>
                    <a:fillRect/>
                  </a:stretch>
                </pic:blipFill>
                <pic:spPr>
                  <a:xfrm>
                    <a:off x="0" y="0"/>
                    <a:ext cx="1172845" cy="1181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D436B29" wp14:editId="40088690">
          <wp:simplePos x="0" y="0"/>
          <wp:positionH relativeFrom="column">
            <wp:posOffset>4620260</wp:posOffset>
          </wp:positionH>
          <wp:positionV relativeFrom="paragraph">
            <wp:posOffset>-279400</wp:posOffset>
          </wp:positionV>
          <wp:extent cx="1962150" cy="969395"/>
          <wp:effectExtent l="0" t="0" r="0" b="0"/>
          <wp:wrapSquare wrapText="bothSides"/>
          <wp:docPr id="1794799965" name="Picture 574143776" descr="A black and red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143776"/>
                  <pic:cNvPicPr/>
                </pic:nvPicPr>
                <pic:blipFill>
                  <a:blip r:embed="rId2">
                    <a:extLst>
                      <a:ext uri="{28A0092B-C50C-407E-A947-70E740481C1C}">
                        <a14:useLocalDpi xmlns:a14="http://schemas.microsoft.com/office/drawing/2010/main" val="0"/>
                      </a:ext>
                    </a:extLst>
                  </a:blip>
                  <a:stretch>
                    <a:fillRect/>
                  </a:stretch>
                </pic:blipFill>
                <pic:spPr>
                  <a:xfrm>
                    <a:off x="0" y="0"/>
                    <a:ext cx="1962150" cy="969395"/>
                  </a:xfrm>
                  <a:prstGeom prst="rect">
                    <a:avLst/>
                  </a:prstGeom>
                </pic:spPr>
              </pic:pic>
            </a:graphicData>
          </a:graphic>
          <wp14:sizeRelH relativeFrom="page">
            <wp14:pctWidth>0</wp14:pctWidth>
          </wp14:sizeRelH>
          <wp14:sizeRelV relativeFrom="page">
            <wp14:pctHeight>0</wp14:pctHeight>
          </wp14:sizeRelV>
        </wp:anchor>
      </w:drawing>
    </w:r>
    <w:r w:rsidR="19E599BE">
      <w:t xml:space="preserve">                                                                             </w:t>
    </w:r>
  </w:p>
  <w:p w14:paraId="4FD543BD" w14:textId="7FDA65C1" w:rsidR="00F8603B" w:rsidRDefault="00F8603B">
    <w:pPr>
      <w:pStyle w:val="Header"/>
    </w:pPr>
  </w:p>
</w:hdr>
</file>

<file path=word/intelligence2.xml><?xml version="1.0" encoding="utf-8"?>
<int2:intelligence xmlns:int2="http://schemas.microsoft.com/office/intelligence/2020/intelligence" xmlns:oel="http://schemas.microsoft.com/office/2019/extlst">
  <int2:observations>
    <int2:textHash int2:hashCode="NS+1aYGyvtNWo5" int2:id="rYFGn86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E4F"/>
    <w:multiLevelType w:val="hybridMultilevel"/>
    <w:tmpl w:val="3C54F086"/>
    <w:lvl w:ilvl="0" w:tplc="C7F8095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BD3CD7"/>
    <w:multiLevelType w:val="hybridMultilevel"/>
    <w:tmpl w:val="E61EA4A4"/>
    <w:lvl w:ilvl="0" w:tplc="A31E5A30">
      <w:start w:val="1"/>
      <w:numFmt w:val="decimal"/>
      <w:lvlText w:val="%1)"/>
      <w:lvlJc w:val="left"/>
      <w:pPr>
        <w:ind w:left="360" w:hanging="360"/>
      </w:pPr>
    </w:lvl>
    <w:lvl w:ilvl="1" w:tplc="3EF49640">
      <w:start w:val="1"/>
      <w:numFmt w:val="lowerLetter"/>
      <w:lvlText w:val="%2."/>
      <w:lvlJc w:val="left"/>
      <w:pPr>
        <w:ind w:left="1080" w:hanging="360"/>
      </w:pPr>
    </w:lvl>
    <w:lvl w:ilvl="2" w:tplc="91BED04C">
      <w:start w:val="1"/>
      <w:numFmt w:val="lowerRoman"/>
      <w:lvlText w:val="%3."/>
      <w:lvlJc w:val="right"/>
      <w:pPr>
        <w:ind w:left="1800" w:hanging="180"/>
      </w:pPr>
    </w:lvl>
    <w:lvl w:ilvl="3" w:tplc="8C088FDA">
      <w:start w:val="1"/>
      <w:numFmt w:val="decimal"/>
      <w:lvlText w:val="%4."/>
      <w:lvlJc w:val="left"/>
      <w:pPr>
        <w:ind w:left="2520" w:hanging="360"/>
      </w:pPr>
    </w:lvl>
    <w:lvl w:ilvl="4" w:tplc="49860E5A">
      <w:start w:val="1"/>
      <w:numFmt w:val="lowerLetter"/>
      <w:lvlText w:val="%5."/>
      <w:lvlJc w:val="left"/>
      <w:pPr>
        <w:ind w:left="3240" w:hanging="360"/>
      </w:pPr>
    </w:lvl>
    <w:lvl w:ilvl="5" w:tplc="FA508202">
      <w:start w:val="1"/>
      <w:numFmt w:val="lowerRoman"/>
      <w:lvlText w:val="%6."/>
      <w:lvlJc w:val="right"/>
      <w:pPr>
        <w:ind w:left="3960" w:hanging="180"/>
      </w:pPr>
    </w:lvl>
    <w:lvl w:ilvl="6" w:tplc="1896905E">
      <w:start w:val="1"/>
      <w:numFmt w:val="decimal"/>
      <w:lvlText w:val="%7."/>
      <w:lvlJc w:val="left"/>
      <w:pPr>
        <w:ind w:left="4680" w:hanging="360"/>
      </w:pPr>
    </w:lvl>
    <w:lvl w:ilvl="7" w:tplc="07E400F8">
      <w:start w:val="1"/>
      <w:numFmt w:val="lowerLetter"/>
      <w:lvlText w:val="%8."/>
      <w:lvlJc w:val="left"/>
      <w:pPr>
        <w:ind w:left="5400" w:hanging="360"/>
      </w:pPr>
    </w:lvl>
    <w:lvl w:ilvl="8" w:tplc="90384E56">
      <w:start w:val="1"/>
      <w:numFmt w:val="lowerRoman"/>
      <w:lvlText w:val="%9."/>
      <w:lvlJc w:val="right"/>
      <w:pPr>
        <w:ind w:left="6120" w:hanging="180"/>
      </w:pPr>
    </w:lvl>
  </w:abstractNum>
  <w:abstractNum w:abstractNumId="2" w15:restartNumberingAfterBreak="0">
    <w:nsid w:val="0D844000"/>
    <w:multiLevelType w:val="hybridMultilevel"/>
    <w:tmpl w:val="3386FE2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3510AB"/>
    <w:multiLevelType w:val="hybridMultilevel"/>
    <w:tmpl w:val="1F3ED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D6FCA6"/>
    <w:multiLevelType w:val="hybridMultilevel"/>
    <w:tmpl w:val="63F89090"/>
    <w:lvl w:ilvl="0" w:tplc="56BCDBA4">
      <w:start w:val="1"/>
      <w:numFmt w:val="decimal"/>
      <w:lvlText w:val="%1)"/>
      <w:lvlJc w:val="left"/>
      <w:pPr>
        <w:ind w:left="360" w:hanging="360"/>
      </w:pPr>
    </w:lvl>
    <w:lvl w:ilvl="1" w:tplc="A508A0CC">
      <w:start w:val="1"/>
      <w:numFmt w:val="lowerLetter"/>
      <w:lvlText w:val="%2."/>
      <w:lvlJc w:val="left"/>
      <w:pPr>
        <w:ind w:left="1080" w:hanging="360"/>
      </w:pPr>
    </w:lvl>
    <w:lvl w:ilvl="2" w:tplc="2138EAD0">
      <w:start w:val="1"/>
      <w:numFmt w:val="lowerRoman"/>
      <w:lvlText w:val="%3."/>
      <w:lvlJc w:val="right"/>
      <w:pPr>
        <w:ind w:left="1800" w:hanging="180"/>
      </w:pPr>
    </w:lvl>
    <w:lvl w:ilvl="3" w:tplc="EBCC839A">
      <w:start w:val="1"/>
      <w:numFmt w:val="decimal"/>
      <w:lvlText w:val="%4."/>
      <w:lvlJc w:val="left"/>
      <w:pPr>
        <w:ind w:left="2520" w:hanging="360"/>
      </w:pPr>
    </w:lvl>
    <w:lvl w:ilvl="4" w:tplc="4F98FD78">
      <w:start w:val="1"/>
      <w:numFmt w:val="lowerLetter"/>
      <w:lvlText w:val="%5."/>
      <w:lvlJc w:val="left"/>
      <w:pPr>
        <w:ind w:left="3240" w:hanging="360"/>
      </w:pPr>
    </w:lvl>
    <w:lvl w:ilvl="5" w:tplc="6AC0DC74">
      <w:start w:val="1"/>
      <w:numFmt w:val="lowerRoman"/>
      <w:lvlText w:val="%6."/>
      <w:lvlJc w:val="right"/>
      <w:pPr>
        <w:ind w:left="3960" w:hanging="180"/>
      </w:pPr>
    </w:lvl>
    <w:lvl w:ilvl="6" w:tplc="CDF6E2F0">
      <w:start w:val="1"/>
      <w:numFmt w:val="decimal"/>
      <w:lvlText w:val="%7."/>
      <w:lvlJc w:val="left"/>
      <w:pPr>
        <w:ind w:left="4680" w:hanging="360"/>
      </w:pPr>
    </w:lvl>
    <w:lvl w:ilvl="7" w:tplc="97E6FA70">
      <w:start w:val="1"/>
      <w:numFmt w:val="lowerLetter"/>
      <w:lvlText w:val="%8."/>
      <w:lvlJc w:val="left"/>
      <w:pPr>
        <w:ind w:left="5400" w:hanging="360"/>
      </w:pPr>
    </w:lvl>
    <w:lvl w:ilvl="8" w:tplc="5F6AC2A0">
      <w:start w:val="1"/>
      <w:numFmt w:val="lowerRoman"/>
      <w:lvlText w:val="%9."/>
      <w:lvlJc w:val="right"/>
      <w:pPr>
        <w:ind w:left="6120" w:hanging="180"/>
      </w:pPr>
    </w:lvl>
  </w:abstractNum>
  <w:abstractNum w:abstractNumId="5" w15:restartNumberingAfterBreak="0">
    <w:nsid w:val="124E403B"/>
    <w:multiLevelType w:val="hybridMultilevel"/>
    <w:tmpl w:val="D84ED4F0"/>
    <w:lvl w:ilvl="0" w:tplc="B02C39BC">
      <w:start w:val="1"/>
      <w:numFmt w:val="bullet"/>
      <w:lvlText w:val=""/>
      <w:lvlJc w:val="left"/>
      <w:pPr>
        <w:ind w:left="360" w:hanging="360"/>
      </w:pPr>
      <w:rPr>
        <w:rFonts w:ascii="Symbol" w:hAnsi="Symbol" w:hint="default"/>
      </w:rPr>
    </w:lvl>
    <w:lvl w:ilvl="1" w:tplc="72CA3A2E">
      <w:start w:val="1"/>
      <w:numFmt w:val="bullet"/>
      <w:lvlText w:val="o"/>
      <w:lvlJc w:val="left"/>
      <w:pPr>
        <w:ind w:left="1080" w:hanging="360"/>
      </w:pPr>
      <w:rPr>
        <w:rFonts w:ascii="Courier New" w:hAnsi="Courier New" w:hint="default"/>
      </w:rPr>
    </w:lvl>
    <w:lvl w:ilvl="2" w:tplc="7AA0CCCC">
      <w:start w:val="1"/>
      <w:numFmt w:val="bullet"/>
      <w:lvlText w:val=""/>
      <w:lvlJc w:val="left"/>
      <w:pPr>
        <w:ind w:left="1800" w:hanging="360"/>
      </w:pPr>
      <w:rPr>
        <w:rFonts w:ascii="Wingdings" w:hAnsi="Wingdings" w:hint="default"/>
      </w:rPr>
    </w:lvl>
    <w:lvl w:ilvl="3" w:tplc="6C243B46">
      <w:start w:val="1"/>
      <w:numFmt w:val="bullet"/>
      <w:lvlText w:val=""/>
      <w:lvlJc w:val="left"/>
      <w:pPr>
        <w:ind w:left="2520" w:hanging="360"/>
      </w:pPr>
      <w:rPr>
        <w:rFonts w:ascii="Symbol" w:hAnsi="Symbol" w:hint="default"/>
      </w:rPr>
    </w:lvl>
    <w:lvl w:ilvl="4" w:tplc="3724D540">
      <w:start w:val="1"/>
      <w:numFmt w:val="bullet"/>
      <w:lvlText w:val="o"/>
      <w:lvlJc w:val="left"/>
      <w:pPr>
        <w:ind w:left="3240" w:hanging="360"/>
      </w:pPr>
      <w:rPr>
        <w:rFonts w:ascii="Courier New" w:hAnsi="Courier New" w:hint="default"/>
      </w:rPr>
    </w:lvl>
    <w:lvl w:ilvl="5" w:tplc="8FA6701E">
      <w:start w:val="1"/>
      <w:numFmt w:val="bullet"/>
      <w:lvlText w:val=""/>
      <w:lvlJc w:val="left"/>
      <w:pPr>
        <w:ind w:left="3960" w:hanging="360"/>
      </w:pPr>
      <w:rPr>
        <w:rFonts w:ascii="Wingdings" w:hAnsi="Wingdings" w:hint="default"/>
      </w:rPr>
    </w:lvl>
    <w:lvl w:ilvl="6" w:tplc="9F0ADA4A">
      <w:start w:val="1"/>
      <w:numFmt w:val="bullet"/>
      <w:lvlText w:val=""/>
      <w:lvlJc w:val="left"/>
      <w:pPr>
        <w:ind w:left="4680" w:hanging="360"/>
      </w:pPr>
      <w:rPr>
        <w:rFonts w:ascii="Symbol" w:hAnsi="Symbol" w:hint="default"/>
      </w:rPr>
    </w:lvl>
    <w:lvl w:ilvl="7" w:tplc="052A7618">
      <w:start w:val="1"/>
      <w:numFmt w:val="bullet"/>
      <w:lvlText w:val="o"/>
      <w:lvlJc w:val="left"/>
      <w:pPr>
        <w:ind w:left="5400" w:hanging="360"/>
      </w:pPr>
      <w:rPr>
        <w:rFonts w:ascii="Courier New" w:hAnsi="Courier New" w:hint="default"/>
      </w:rPr>
    </w:lvl>
    <w:lvl w:ilvl="8" w:tplc="13981238">
      <w:start w:val="1"/>
      <w:numFmt w:val="bullet"/>
      <w:lvlText w:val=""/>
      <w:lvlJc w:val="left"/>
      <w:pPr>
        <w:ind w:left="6120" w:hanging="360"/>
      </w:pPr>
      <w:rPr>
        <w:rFonts w:ascii="Wingdings" w:hAnsi="Wingdings" w:hint="default"/>
      </w:rPr>
    </w:lvl>
  </w:abstractNum>
  <w:abstractNum w:abstractNumId="6" w15:restartNumberingAfterBreak="0">
    <w:nsid w:val="14F52364"/>
    <w:multiLevelType w:val="hybridMultilevel"/>
    <w:tmpl w:val="E14CA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8484B"/>
    <w:multiLevelType w:val="hybridMultilevel"/>
    <w:tmpl w:val="4816E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761F4"/>
    <w:multiLevelType w:val="hybridMultilevel"/>
    <w:tmpl w:val="2F8A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A33D4"/>
    <w:multiLevelType w:val="multilevel"/>
    <w:tmpl w:val="0D34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C3A24"/>
    <w:multiLevelType w:val="hybridMultilevel"/>
    <w:tmpl w:val="68A61076"/>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CAF328"/>
    <w:multiLevelType w:val="hybridMultilevel"/>
    <w:tmpl w:val="8D7AE610"/>
    <w:lvl w:ilvl="0" w:tplc="A6603CF8">
      <w:start w:val="1"/>
      <w:numFmt w:val="decimal"/>
      <w:lvlText w:val="%1)"/>
      <w:lvlJc w:val="left"/>
      <w:pPr>
        <w:ind w:left="360" w:hanging="360"/>
      </w:pPr>
    </w:lvl>
    <w:lvl w:ilvl="1" w:tplc="76CE384A">
      <w:start w:val="1"/>
      <w:numFmt w:val="lowerLetter"/>
      <w:lvlText w:val="%2."/>
      <w:lvlJc w:val="left"/>
      <w:pPr>
        <w:ind w:left="1080" w:hanging="360"/>
      </w:pPr>
    </w:lvl>
    <w:lvl w:ilvl="2" w:tplc="C5640E1A">
      <w:start w:val="1"/>
      <w:numFmt w:val="lowerRoman"/>
      <w:lvlText w:val="%3."/>
      <w:lvlJc w:val="right"/>
      <w:pPr>
        <w:ind w:left="1800" w:hanging="180"/>
      </w:pPr>
    </w:lvl>
    <w:lvl w:ilvl="3" w:tplc="7504795A">
      <w:start w:val="1"/>
      <w:numFmt w:val="decimal"/>
      <w:lvlText w:val="%4."/>
      <w:lvlJc w:val="left"/>
      <w:pPr>
        <w:ind w:left="2520" w:hanging="360"/>
      </w:pPr>
    </w:lvl>
    <w:lvl w:ilvl="4" w:tplc="FE0E1D58">
      <w:start w:val="1"/>
      <w:numFmt w:val="lowerLetter"/>
      <w:lvlText w:val="%5."/>
      <w:lvlJc w:val="left"/>
      <w:pPr>
        <w:ind w:left="3240" w:hanging="360"/>
      </w:pPr>
    </w:lvl>
    <w:lvl w:ilvl="5" w:tplc="25965A64">
      <w:start w:val="1"/>
      <w:numFmt w:val="lowerRoman"/>
      <w:lvlText w:val="%6."/>
      <w:lvlJc w:val="right"/>
      <w:pPr>
        <w:ind w:left="3960" w:hanging="180"/>
      </w:pPr>
    </w:lvl>
    <w:lvl w:ilvl="6" w:tplc="24DC593A">
      <w:start w:val="1"/>
      <w:numFmt w:val="decimal"/>
      <w:lvlText w:val="%7."/>
      <w:lvlJc w:val="left"/>
      <w:pPr>
        <w:ind w:left="4680" w:hanging="360"/>
      </w:pPr>
    </w:lvl>
    <w:lvl w:ilvl="7" w:tplc="8D4AF5C0">
      <w:start w:val="1"/>
      <w:numFmt w:val="lowerLetter"/>
      <w:lvlText w:val="%8."/>
      <w:lvlJc w:val="left"/>
      <w:pPr>
        <w:ind w:left="5400" w:hanging="360"/>
      </w:pPr>
    </w:lvl>
    <w:lvl w:ilvl="8" w:tplc="50683D40">
      <w:start w:val="1"/>
      <w:numFmt w:val="lowerRoman"/>
      <w:lvlText w:val="%9."/>
      <w:lvlJc w:val="right"/>
      <w:pPr>
        <w:ind w:left="6120" w:hanging="180"/>
      </w:pPr>
    </w:lvl>
  </w:abstractNum>
  <w:abstractNum w:abstractNumId="12" w15:restartNumberingAfterBreak="0">
    <w:nsid w:val="2E802F00"/>
    <w:multiLevelType w:val="hybridMultilevel"/>
    <w:tmpl w:val="C2CC7CB4"/>
    <w:lvl w:ilvl="0" w:tplc="0409000F">
      <w:start w:val="1"/>
      <w:numFmt w:val="decimal"/>
      <w:lvlText w:val="%1."/>
      <w:lvlJc w:val="left"/>
      <w:pPr>
        <w:ind w:left="360" w:hanging="360"/>
      </w:pPr>
    </w:lvl>
    <w:lvl w:ilvl="1" w:tplc="A09E5988">
      <w:start w:val="1"/>
      <w:numFmt w:val="lowerLetter"/>
      <w:lvlText w:val="%2."/>
      <w:lvlJc w:val="left"/>
      <w:pPr>
        <w:ind w:left="1080" w:hanging="360"/>
      </w:pPr>
    </w:lvl>
    <w:lvl w:ilvl="2" w:tplc="2338A592">
      <w:start w:val="1"/>
      <w:numFmt w:val="lowerRoman"/>
      <w:lvlText w:val="%3."/>
      <w:lvlJc w:val="right"/>
      <w:pPr>
        <w:ind w:left="1800" w:hanging="180"/>
      </w:pPr>
    </w:lvl>
    <w:lvl w:ilvl="3" w:tplc="5AA0FE34">
      <w:start w:val="1"/>
      <w:numFmt w:val="decimal"/>
      <w:lvlText w:val="%4."/>
      <w:lvlJc w:val="left"/>
      <w:pPr>
        <w:ind w:left="2520" w:hanging="360"/>
      </w:pPr>
    </w:lvl>
    <w:lvl w:ilvl="4" w:tplc="A120B232">
      <w:start w:val="1"/>
      <w:numFmt w:val="lowerLetter"/>
      <w:lvlText w:val="%5."/>
      <w:lvlJc w:val="left"/>
      <w:pPr>
        <w:ind w:left="3240" w:hanging="360"/>
      </w:pPr>
    </w:lvl>
    <w:lvl w:ilvl="5" w:tplc="DCA2D558">
      <w:start w:val="1"/>
      <w:numFmt w:val="lowerRoman"/>
      <w:lvlText w:val="%6."/>
      <w:lvlJc w:val="right"/>
      <w:pPr>
        <w:ind w:left="3960" w:hanging="180"/>
      </w:pPr>
    </w:lvl>
    <w:lvl w:ilvl="6" w:tplc="2CBCB418">
      <w:start w:val="1"/>
      <w:numFmt w:val="decimal"/>
      <w:lvlText w:val="%7."/>
      <w:lvlJc w:val="left"/>
      <w:pPr>
        <w:ind w:left="4680" w:hanging="360"/>
      </w:pPr>
    </w:lvl>
    <w:lvl w:ilvl="7" w:tplc="83FCC7D4">
      <w:start w:val="1"/>
      <w:numFmt w:val="lowerLetter"/>
      <w:lvlText w:val="%8."/>
      <w:lvlJc w:val="left"/>
      <w:pPr>
        <w:ind w:left="5400" w:hanging="360"/>
      </w:pPr>
    </w:lvl>
    <w:lvl w:ilvl="8" w:tplc="B9A80620">
      <w:start w:val="1"/>
      <w:numFmt w:val="lowerRoman"/>
      <w:lvlText w:val="%9."/>
      <w:lvlJc w:val="right"/>
      <w:pPr>
        <w:ind w:left="6120" w:hanging="180"/>
      </w:pPr>
    </w:lvl>
  </w:abstractNum>
  <w:abstractNum w:abstractNumId="13" w15:restartNumberingAfterBreak="0">
    <w:nsid w:val="3227E895"/>
    <w:multiLevelType w:val="hybridMultilevel"/>
    <w:tmpl w:val="D0C2370C"/>
    <w:lvl w:ilvl="0" w:tplc="57ACC578">
      <w:start w:val="1"/>
      <w:numFmt w:val="decimal"/>
      <w:lvlText w:val="%1)"/>
      <w:lvlJc w:val="left"/>
      <w:pPr>
        <w:ind w:left="360" w:hanging="360"/>
      </w:pPr>
    </w:lvl>
    <w:lvl w:ilvl="1" w:tplc="06CC3460">
      <w:start w:val="1"/>
      <w:numFmt w:val="lowerLetter"/>
      <w:lvlText w:val="%2."/>
      <w:lvlJc w:val="left"/>
      <w:pPr>
        <w:ind w:left="1080" w:hanging="360"/>
      </w:pPr>
    </w:lvl>
    <w:lvl w:ilvl="2" w:tplc="BD46DCC4">
      <w:start w:val="1"/>
      <w:numFmt w:val="lowerRoman"/>
      <w:lvlText w:val="%3."/>
      <w:lvlJc w:val="right"/>
      <w:pPr>
        <w:ind w:left="1800" w:hanging="180"/>
      </w:pPr>
    </w:lvl>
    <w:lvl w:ilvl="3" w:tplc="00C8428E">
      <w:start w:val="1"/>
      <w:numFmt w:val="decimal"/>
      <w:lvlText w:val="%4."/>
      <w:lvlJc w:val="left"/>
      <w:pPr>
        <w:ind w:left="2520" w:hanging="360"/>
      </w:pPr>
    </w:lvl>
    <w:lvl w:ilvl="4" w:tplc="AF7E05CE">
      <w:start w:val="1"/>
      <w:numFmt w:val="lowerLetter"/>
      <w:lvlText w:val="%5."/>
      <w:lvlJc w:val="left"/>
      <w:pPr>
        <w:ind w:left="3240" w:hanging="360"/>
      </w:pPr>
    </w:lvl>
    <w:lvl w:ilvl="5" w:tplc="2FE48DFE">
      <w:start w:val="1"/>
      <w:numFmt w:val="lowerRoman"/>
      <w:lvlText w:val="%6."/>
      <w:lvlJc w:val="right"/>
      <w:pPr>
        <w:ind w:left="3960" w:hanging="180"/>
      </w:pPr>
    </w:lvl>
    <w:lvl w:ilvl="6" w:tplc="AFB2AB1A">
      <w:start w:val="1"/>
      <w:numFmt w:val="decimal"/>
      <w:lvlText w:val="%7."/>
      <w:lvlJc w:val="left"/>
      <w:pPr>
        <w:ind w:left="4680" w:hanging="360"/>
      </w:pPr>
    </w:lvl>
    <w:lvl w:ilvl="7" w:tplc="A49096A4">
      <w:start w:val="1"/>
      <w:numFmt w:val="lowerLetter"/>
      <w:lvlText w:val="%8."/>
      <w:lvlJc w:val="left"/>
      <w:pPr>
        <w:ind w:left="5400" w:hanging="360"/>
      </w:pPr>
    </w:lvl>
    <w:lvl w:ilvl="8" w:tplc="750E2E74">
      <w:start w:val="1"/>
      <w:numFmt w:val="lowerRoman"/>
      <w:lvlText w:val="%9."/>
      <w:lvlJc w:val="right"/>
      <w:pPr>
        <w:ind w:left="6120" w:hanging="180"/>
      </w:pPr>
    </w:lvl>
  </w:abstractNum>
  <w:abstractNum w:abstractNumId="14" w15:restartNumberingAfterBreak="0">
    <w:nsid w:val="350DC1FF"/>
    <w:multiLevelType w:val="hybridMultilevel"/>
    <w:tmpl w:val="1FA67872"/>
    <w:lvl w:ilvl="0" w:tplc="83A00F42">
      <w:start w:val="1"/>
      <w:numFmt w:val="decimal"/>
      <w:lvlText w:val="%1)"/>
      <w:lvlJc w:val="left"/>
      <w:pPr>
        <w:ind w:left="360" w:hanging="360"/>
      </w:pPr>
    </w:lvl>
    <w:lvl w:ilvl="1" w:tplc="A09E5988">
      <w:start w:val="1"/>
      <w:numFmt w:val="lowerLetter"/>
      <w:lvlText w:val="%2."/>
      <w:lvlJc w:val="left"/>
      <w:pPr>
        <w:ind w:left="1080" w:hanging="360"/>
      </w:pPr>
    </w:lvl>
    <w:lvl w:ilvl="2" w:tplc="2338A592">
      <w:start w:val="1"/>
      <w:numFmt w:val="lowerRoman"/>
      <w:lvlText w:val="%3."/>
      <w:lvlJc w:val="right"/>
      <w:pPr>
        <w:ind w:left="1800" w:hanging="180"/>
      </w:pPr>
    </w:lvl>
    <w:lvl w:ilvl="3" w:tplc="5AA0FE34">
      <w:start w:val="1"/>
      <w:numFmt w:val="decimal"/>
      <w:lvlText w:val="%4."/>
      <w:lvlJc w:val="left"/>
      <w:pPr>
        <w:ind w:left="2520" w:hanging="360"/>
      </w:pPr>
    </w:lvl>
    <w:lvl w:ilvl="4" w:tplc="A120B232">
      <w:start w:val="1"/>
      <w:numFmt w:val="lowerLetter"/>
      <w:lvlText w:val="%5."/>
      <w:lvlJc w:val="left"/>
      <w:pPr>
        <w:ind w:left="3240" w:hanging="360"/>
      </w:pPr>
    </w:lvl>
    <w:lvl w:ilvl="5" w:tplc="DCA2D558">
      <w:start w:val="1"/>
      <w:numFmt w:val="lowerRoman"/>
      <w:lvlText w:val="%6."/>
      <w:lvlJc w:val="right"/>
      <w:pPr>
        <w:ind w:left="3960" w:hanging="180"/>
      </w:pPr>
    </w:lvl>
    <w:lvl w:ilvl="6" w:tplc="2CBCB418">
      <w:start w:val="1"/>
      <w:numFmt w:val="decimal"/>
      <w:lvlText w:val="%7."/>
      <w:lvlJc w:val="left"/>
      <w:pPr>
        <w:ind w:left="4680" w:hanging="360"/>
      </w:pPr>
    </w:lvl>
    <w:lvl w:ilvl="7" w:tplc="83FCC7D4">
      <w:start w:val="1"/>
      <w:numFmt w:val="lowerLetter"/>
      <w:lvlText w:val="%8."/>
      <w:lvlJc w:val="left"/>
      <w:pPr>
        <w:ind w:left="5400" w:hanging="360"/>
      </w:pPr>
    </w:lvl>
    <w:lvl w:ilvl="8" w:tplc="B9A80620">
      <w:start w:val="1"/>
      <w:numFmt w:val="lowerRoman"/>
      <w:lvlText w:val="%9."/>
      <w:lvlJc w:val="right"/>
      <w:pPr>
        <w:ind w:left="6120" w:hanging="180"/>
      </w:pPr>
    </w:lvl>
  </w:abstractNum>
  <w:abstractNum w:abstractNumId="15" w15:restartNumberingAfterBreak="0">
    <w:nsid w:val="373E7E15"/>
    <w:multiLevelType w:val="hybridMultilevel"/>
    <w:tmpl w:val="1DF49D5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9DC62AD"/>
    <w:multiLevelType w:val="hybridMultilevel"/>
    <w:tmpl w:val="CB5ADD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B574E4"/>
    <w:multiLevelType w:val="hybridMultilevel"/>
    <w:tmpl w:val="EFCC0E66"/>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2D2A5C"/>
    <w:multiLevelType w:val="multilevel"/>
    <w:tmpl w:val="6E66B9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FE6141D"/>
    <w:multiLevelType w:val="hybridMultilevel"/>
    <w:tmpl w:val="07500270"/>
    <w:lvl w:ilvl="0" w:tplc="FFFFFFFF">
      <w:start w:val="1"/>
      <w:numFmt w:val="decimal"/>
      <w:lvlText w:val="%1)"/>
      <w:lvlJc w:val="left"/>
      <w:pPr>
        <w:ind w:left="360"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0" w15:restartNumberingAfterBreak="0">
    <w:nsid w:val="4B3A30A7"/>
    <w:multiLevelType w:val="hybridMultilevel"/>
    <w:tmpl w:val="88243B86"/>
    <w:lvl w:ilvl="0" w:tplc="0409000F">
      <w:start w:val="1"/>
      <w:numFmt w:val="decimal"/>
      <w:lvlText w:val="%1."/>
      <w:lvlJc w:val="left"/>
      <w:pPr>
        <w:ind w:left="360" w:hanging="360"/>
      </w:pPr>
    </w:lvl>
    <w:lvl w:ilvl="1" w:tplc="3EF49640">
      <w:start w:val="1"/>
      <w:numFmt w:val="lowerLetter"/>
      <w:lvlText w:val="%2."/>
      <w:lvlJc w:val="left"/>
      <w:pPr>
        <w:ind w:left="1080" w:hanging="360"/>
      </w:pPr>
    </w:lvl>
    <w:lvl w:ilvl="2" w:tplc="91BED04C">
      <w:start w:val="1"/>
      <w:numFmt w:val="lowerRoman"/>
      <w:lvlText w:val="%3."/>
      <w:lvlJc w:val="right"/>
      <w:pPr>
        <w:ind w:left="1800" w:hanging="180"/>
      </w:pPr>
    </w:lvl>
    <w:lvl w:ilvl="3" w:tplc="8C088FDA">
      <w:start w:val="1"/>
      <w:numFmt w:val="decimal"/>
      <w:lvlText w:val="%4."/>
      <w:lvlJc w:val="left"/>
      <w:pPr>
        <w:ind w:left="2520" w:hanging="360"/>
      </w:pPr>
    </w:lvl>
    <w:lvl w:ilvl="4" w:tplc="49860E5A">
      <w:start w:val="1"/>
      <w:numFmt w:val="lowerLetter"/>
      <w:lvlText w:val="%5."/>
      <w:lvlJc w:val="left"/>
      <w:pPr>
        <w:ind w:left="3240" w:hanging="360"/>
      </w:pPr>
    </w:lvl>
    <w:lvl w:ilvl="5" w:tplc="FA508202">
      <w:start w:val="1"/>
      <w:numFmt w:val="lowerRoman"/>
      <w:lvlText w:val="%6."/>
      <w:lvlJc w:val="right"/>
      <w:pPr>
        <w:ind w:left="3960" w:hanging="180"/>
      </w:pPr>
    </w:lvl>
    <w:lvl w:ilvl="6" w:tplc="1896905E">
      <w:start w:val="1"/>
      <w:numFmt w:val="decimal"/>
      <w:lvlText w:val="%7."/>
      <w:lvlJc w:val="left"/>
      <w:pPr>
        <w:ind w:left="4680" w:hanging="360"/>
      </w:pPr>
    </w:lvl>
    <w:lvl w:ilvl="7" w:tplc="07E400F8">
      <w:start w:val="1"/>
      <w:numFmt w:val="lowerLetter"/>
      <w:lvlText w:val="%8."/>
      <w:lvlJc w:val="left"/>
      <w:pPr>
        <w:ind w:left="5400" w:hanging="360"/>
      </w:pPr>
    </w:lvl>
    <w:lvl w:ilvl="8" w:tplc="90384E56">
      <w:start w:val="1"/>
      <w:numFmt w:val="lowerRoman"/>
      <w:lvlText w:val="%9."/>
      <w:lvlJc w:val="right"/>
      <w:pPr>
        <w:ind w:left="6120" w:hanging="180"/>
      </w:pPr>
    </w:lvl>
  </w:abstractNum>
  <w:abstractNum w:abstractNumId="21" w15:restartNumberingAfterBreak="0">
    <w:nsid w:val="4C1760E4"/>
    <w:multiLevelType w:val="hybridMultilevel"/>
    <w:tmpl w:val="C2A27142"/>
    <w:lvl w:ilvl="0" w:tplc="A28665D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230D7"/>
    <w:multiLevelType w:val="hybridMultilevel"/>
    <w:tmpl w:val="8AD6D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8545EE"/>
    <w:multiLevelType w:val="hybridMultilevel"/>
    <w:tmpl w:val="239ECE20"/>
    <w:lvl w:ilvl="0" w:tplc="972E68FA">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17135F"/>
    <w:multiLevelType w:val="hybridMultilevel"/>
    <w:tmpl w:val="CA62C756"/>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D2015"/>
    <w:multiLevelType w:val="hybridMultilevel"/>
    <w:tmpl w:val="A4B8C2DC"/>
    <w:lvl w:ilvl="0" w:tplc="A40E5C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84579"/>
    <w:multiLevelType w:val="hybridMultilevel"/>
    <w:tmpl w:val="D1761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4A38E7"/>
    <w:multiLevelType w:val="hybridMultilevel"/>
    <w:tmpl w:val="8E3E4F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42D7C"/>
    <w:multiLevelType w:val="hybridMultilevel"/>
    <w:tmpl w:val="300A6C14"/>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5808DA"/>
    <w:multiLevelType w:val="hybridMultilevel"/>
    <w:tmpl w:val="2F88E71C"/>
    <w:lvl w:ilvl="0" w:tplc="8F8C928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8D6473"/>
    <w:multiLevelType w:val="hybridMultilevel"/>
    <w:tmpl w:val="744CF29C"/>
    <w:lvl w:ilvl="0" w:tplc="541411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6C1D3D"/>
    <w:multiLevelType w:val="hybridMultilevel"/>
    <w:tmpl w:val="E8E8C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7447D2"/>
    <w:multiLevelType w:val="hybridMultilevel"/>
    <w:tmpl w:val="FFFFFFFF"/>
    <w:lvl w:ilvl="0" w:tplc="D8E6A51C">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449A1"/>
    <w:multiLevelType w:val="hybridMultilevel"/>
    <w:tmpl w:val="E69EE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BB3FEB"/>
    <w:multiLevelType w:val="hybridMultilevel"/>
    <w:tmpl w:val="C4C41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D10988"/>
    <w:multiLevelType w:val="hybridMultilevel"/>
    <w:tmpl w:val="85A6B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2954EA"/>
    <w:multiLevelType w:val="multilevel"/>
    <w:tmpl w:val="E8E8C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6B7950"/>
    <w:multiLevelType w:val="multilevel"/>
    <w:tmpl w:val="95E61B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F64A6B"/>
    <w:multiLevelType w:val="multilevel"/>
    <w:tmpl w:val="239ECE2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4289646">
    <w:abstractNumId w:val="5"/>
  </w:num>
  <w:num w:numId="2" w16cid:durableId="1585798792">
    <w:abstractNumId w:val="13"/>
  </w:num>
  <w:num w:numId="3" w16cid:durableId="219482004">
    <w:abstractNumId w:val="14"/>
  </w:num>
  <w:num w:numId="4" w16cid:durableId="172302714">
    <w:abstractNumId w:val="4"/>
  </w:num>
  <w:num w:numId="5" w16cid:durableId="971206087">
    <w:abstractNumId w:val="1"/>
  </w:num>
  <w:num w:numId="6" w16cid:durableId="1265068965">
    <w:abstractNumId w:val="11"/>
  </w:num>
  <w:num w:numId="7" w16cid:durableId="666589753">
    <w:abstractNumId w:val="33"/>
  </w:num>
  <w:num w:numId="8" w16cid:durableId="606619802">
    <w:abstractNumId w:val="3"/>
  </w:num>
  <w:num w:numId="9" w16cid:durableId="417796909">
    <w:abstractNumId w:val="0"/>
  </w:num>
  <w:num w:numId="10" w16cid:durableId="987785687">
    <w:abstractNumId w:val="16"/>
  </w:num>
  <w:num w:numId="11" w16cid:durableId="1065909266">
    <w:abstractNumId w:val="2"/>
  </w:num>
  <w:num w:numId="12" w16cid:durableId="964240144">
    <w:abstractNumId w:val="6"/>
  </w:num>
  <w:num w:numId="13" w16cid:durableId="1007055304">
    <w:abstractNumId w:val="35"/>
  </w:num>
  <w:num w:numId="14" w16cid:durableId="195965351">
    <w:abstractNumId w:val="17"/>
  </w:num>
  <w:num w:numId="15" w16cid:durableId="1827159813">
    <w:abstractNumId w:val="30"/>
  </w:num>
  <w:num w:numId="16" w16cid:durableId="1166282601">
    <w:abstractNumId w:val="19"/>
  </w:num>
  <w:num w:numId="17" w16cid:durableId="1052382916">
    <w:abstractNumId w:val="22"/>
  </w:num>
  <w:num w:numId="18" w16cid:durableId="228199319">
    <w:abstractNumId w:val="9"/>
  </w:num>
  <w:num w:numId="19" w16cid:durableId="1303927445">
    <w:abstractNumId w:val="34"/>
  </w:num>
  <w:num w:numId="20" w16cid:durableId="1593932159">
    <w:abstractNumId w:val="28"/>
  </w:num>
  <w:num w:numId="21" w16cid:durableId="97720093">
    <w:abstractNumId w:val="15"/>
  </w:num>
  <w:num w:numId="22" w16cid:durableId="1638023843">
    <w:abstractNumId w:val="32"/>
  </w:num>
  <w:num w:numId="23" w16cid:durableId="1872567109">
    <w:abstractNumId w:val="21"/>
  </w:num>
  <w:num w:numId="24" w16cid:durableId="1708287037">
    <w:abstractNumId w:val="29"/>
  </w:num>
  <w:num w:numId="25" w16cid:durableId="287513495">
    <w:abstractNumId w:val="26"/>
  </w:num>
  <w:num w:numId="26" w16cid:durableId="1661083114">
    <w:abstractNumId w:val="37"/>
  </w:num>
  <w:num w:numId="27" w16cid:durableId="146896921">
    <w:abstractNumId w:val="18"/>
  </w:num>
  <w:num w:numId="28" w16cid:durableId="618996388">
    <w:abstractNumId w:val="31"/>
  </w:num>
  <w:num w:numId="29" w16cid:durableId="838691015">
    <w:abstractNumId w:val="36"/>
  </w:num>
  <w:num w:numId="30" w16cid:durableId="935287649">
    <w:abstractNumId w:val="23"/>
  </w:num>
  <w:num w:numId="31" w16cid:durableId="408305746">
    <w:abstractNumId w:val="38"/>
  </w:num>
  <w:num w:numId="32" w16cid:durableId="1415278377">
    <w:abstractNumId w:val="12"/>
  </w:num>
  <w:num w:numId="33" w16cid:durableId="70851641">
    <w:abstractNumId w:val="24"/>
  </w:num>
  <w:num w:numId="34" w16cid:durableId="132337824">
    <w:abstractNumId w:val="20"/>
  </w:num>
  <w:num w:numId="35" w16cid:durableId="444618718">
    <w:abstractNumId w:val="27"/>
  </w:num>
  <w:num w:numId="36" w16cid:durableId="485129292">
    <w:abstractNumId w:val="25"/>
  </w:num>
  <w:num w:numId="37" w16cid:durableId="118647814">
    <w:abstractNumId w:val="10"/>
  </w:num>
  <w:num w:numId="38" w16cid:durableId="156776087">
    <w:abstractNumId w:val="8"/>
  </w:num>
  <w:num w:numId="39" w16cid:durableId="255749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109"/>
    <w:rsid w:val="0000179D"/>
    <w:rsid w:val="000032C4"/>
    <w:rsid w:val="0001683C"/>
    <w:rsid w:val="00021743"/>
    <w:rsid w:val="0003281C"/>
    <w:rsid w:val="000412BC"/>
    <w:rsid w:val="000416BF"/>
    <w:rsid w:val="0004305D"/>
    <w:rsid w:val="00045B0C"/>
    <w:rsid w:val="000477E8"/>
    <w:rsid w:val="00057078"/>
    <w:rsid w:val="000578EA"/>
    <w:rsid w:val="00064302"/>
    <w:rsid w:val="00065E35"/>
    <w:rsid w:val="00073AEB"/>
    <w:rsid w:val="0007512E"/>
    <w:rsid w:val="0008191B"/>
    <w:rsid w:val="000859C7"/>
    <w:rsid w:val="00091C40"/>
    <w:rsid w:val="00097ECB"/>
    <w:rsid w:val="000A1072"/>
    <w:rsid w:val="000A59BD"/>
    <w:rsid w:val="000A6189"/>
    <w:rsid w:val="000A667D"/>
    <w:rsid w:val="000A7187"/>
    <w:rsid w:val="000A74CD"/>
    <w:rsid w:val="000B06FD"/>
    <w:rsid w:val="000B0B8A"/>
    <w:rsid w:val="000C14D6"/>
    <w:rsid w:val="000C2AC6"/>
    <w:rsid w:val="000D0214"/>
    <w:rsid w:val="000D1B15"/>
    <w:rsid w:val="000D275B"/>
    <w:rsid w:val="000D4C76"/>
    <w:rsid w:val="000D51BC"/>
    <w:rsid w:val="000D5DA6"/>
    <w:rsid w:val="000E1D26"/>
    <w:rsid w:val="000E7DF0"/>
    <w:rsid w:val="000F0BA6"/>
    <w:rsid w:val="000F6587"/>
    <w:rsid w:val="00116C98"/>
    <w:rsid w:val="00116E7E"/>
    <w:rsid w:val="001209BE"/>
    <w:rsid w:val="00125581"/>
    <w:rsid w:val="00125654"/>
    <w:rsid w:val="00130BE4"/>
    <w:rsid w:val="00132549"/>
    <w:rsid w:val="001346C3"/>
    <w:rsid w:val="00134E7B"/>
    <w:rsid w:val="001361B2"/>
    <w:rsid w:val="00141DA5"/>
    <w:rsid w:val="0014469F"/>
    <w:rsid w:val="00146FA7"/>
    <w:rsid w:val="00154E65"/>
    <w:rsid w:val="00160115"/>
    <w:rsid w:val="00162CA1"/>
    <w:rsid w:val="00172AA5"/>
    <w:rsid w:val="00173D7E"/>
    <w:rsid w:val="001B074A"/>
    <w:rsid w:val="001C134C"/>
    <w:rsid w:val="001C2DE3"/>
    <w:rsid w:val="001C6243"/>
    <w:rsid w:val="001D0FB3"/>
    <w:rsid w:val="001D7137"/>
    <w:rsid w:val="001E36CC"/>
    <w:rsid w:val="001E6D17"/>
    <w:rsid w:val="001F0C45"/>
    <w:rsid w:val="001F3136"/>
    <w:rsid w:val="001F6D0B"/>
    <w:rsid w:val="00204ED1"/>
    <w:rsid w:val="002051D8"/>
    <w:rsid w:val="002076DD"/>
    <w:rsid w:val="002134C3"/>
    <w:rsid w:val="00227B85"/>
    <w:rsid w:val="00227F5E"/>
    <w:rsid w:val="00227FD3"/>
    <w:rsid w:val="00234FEB"/>
    <w:rsid w:val="00237448"/>
    <w:rsid w:val="0025495E"/>
    <w:rsid w:val="00255147"/>
    <w:rsid w:val="00256B07"/>
    <w:rsid w:val="0026209F"/>
    <w:rsid w:val="0027246A"/>
    <w:rsid w:val="00274C73"/>
    <w:rsid w:val="00276931"/>
    <w:rsid w:val="00281132"/>
    <w:rsid w:val="00283348"/>
    <w:rsid w:val="00285EE2"/>
    <w:rsid w:val="00293AE8"/>
    <w:rsid w:val="002A1455"/>
    <w:rsid w:val="002A6723"/>
    <w:rsid w:val="002B1B3C"/>
    <w:rsid w:val="002B262B"/>
    <w:rsid w:val="002B3A22"/>
    <w:rsid w:val="002B3C44"/>
    <w:rsid w:val="002B7720"/>
    <w:rsid w:val="002C1FA0"/>
    <w:rsid w:val="002C5A24"/>
    <w:rsid w:val="002D25A6"/>
    <w:rsid w:val="002D3FBA"/>
    <w:rsid w:val="002E15F1"/>
    <w:rsid w:val="002E4034"/>
    <w:rsid w:val="002E5A6E"/>
    <w:rsid w:val="002F3ACD"/>
    <w:rsid w:val="002F7FEB"/>
    <w:rsid w:val="003028BB"/>
    <w:rsid w:val="00304824"/>
    <w:rsid w:val="00306060"/>
    <w:rsid w:val="00306840"/>
    <w:rsid w:val="00312F93"/>
    <w:rsid w:val="003179B8"/>
    <w:rsid w:val="003218F2"/>
    <w:rsid w:val="003306A5"/>
    <w:rsid w:val="00337DFB"/>
    <w:rsid w:val="003432A0"/>
    <w:rsid w:val="00344508"/>
    <w:rsid w:val="003528AD"/>
    <w:rsid w:val="0036388D"/>
    <w:rsid w:val="003656A2"/>
    <w:rsid w:val="0036692D"/>
    <w:rsid w:val="00366F7B"/>
    <w:rsid w:val="00367552"/>
    <w:rsid w:val="00373CA3"/>
    <w:rsid w:val="00390857"/>
    <w:rsid w:val="0039270C"/>
    <w:rsid w:val="00393A67"/>
    <w:rsid w:val="003A234D"/>
    <w:rsid w:val="003A5445"/>
    <w:rsid w:val="003A59C4"/>
    <w:rsid w:val="003A5E98"/>
    <w:rsid w:val="003B73B3"/>
    <w:rsid w:val="003D0E87"/>
    <w:rsid w:val="003D12A3"/>
    <w:rsid w:val="003D1CE0"/>
    <w:rsid w:val="003D2DDF"/>
    <w:rsid w:val="003D6738"/>
    <w:rsid w:val="003E2503"/>
    <w:rsid w:val="003E6768"/>
    <w:rsid w:val="003F59F3"/>
    <w:rsid w:val="00401F22"/>
    <w:rsid w:val="0040352F"/>
    <w:rsid w:val="00413B8A"/>
    <w:rsid w:val="00430916"/>
    <w:rsid w:val="004368A2"/>
    <w:rsid w:val="00445B2D"/>
    <w:rsid w:val="0045183C"/>
    <w:rsid w:val="00453493"/>
    <w:rsid w:val="0045477C"/>
    <w:rsid w:val="004550DD"/>
    <w:rsid w:val="004554C9"/>
    <w:rsid w:val="00456275"/>
    <w:rsid w:val="00456B83"/>
    <w:rsid w:val="004636AB"/>
    <w:rsid w:val="00480EB0"/>
    <w:rsid w:val="0048350E"/>
    <w:rsid w:val="00484D48"/>
    <w:rsid w:val="00491BC7"/>
    <w:rsid w:val="004920A9"/>
    <w:rsid w:val="00497657"/>
    <w:rsid w:val="004A2B5F"/>
    <w:rsid w:val="004A3BC7"/>
    <w:rsid w:val="004A424F"/>
    <w:rsid w:val="004A5522"/>
    <w:rsid w:val="004B0490"/>
    <w:rsid w:val="004B17ED"/>
    <w:rsid w:val="004B5176"/>
    <w:rsid w:val="004B5751"/>
    <w:rsid w:val="004C110C"/>
    <w:rsid w:val="004C27A1"/>
    <w:rsid w:val="004C3429"/>
    <w:rsid w:val="004C42A9"/>
    <w:rsid w:val="004C4EFE"/>
    <w:rsid w:val="004D1308"/>
    <w:rsid w:val="004E170F"/>
    <w:rsid w:val="004E4C90"/>
    <w:rsid w:val="004E555B"/>
    <w:rsid w:val="004F66A4"/>
    <w:rsid w:val="004F707B"/>
    <w:rsid w:val="00500D44"/>
    <w:rsid w:val="005061D9"/>
    <w:rsid w:val="00512C84"/>
    <w:rsid w:val="00530C1F"/>
    <w:rsid w:val="005335CC"/>
    <w:rsid w:val="00536D01"/>
    <w:rsid w:val="00540B31"/>
    <w:rsid w:val="00546BA5"/>
    <w:rsid w:val="0055147D"/>
    <w:rsid w:val="0055217E"/>
    <w:rsid w:val="00554967"/>
    <w:rsid w:val="00562950"/>
    <w:rsid w:val="00562FCB"/>
    <w:rsid w:val="00566CC7"/>
    <w:rsid w:val="00583217"/>
    <w:rsid w:val="00587643"/>
    <w:rsid w:val="00594A85"/>
    <w:rsid w:val="00595028"/>
    <w:rsid w:val="00595CB5"/>
    <w:rsid w:val="005976A1"/>
    <w:rsid w:val="0059791C"/>
    <w:rsid w:val="005A1581"/>
    <w:rsid w:val="005B68B9"/>
    <w:rsid w:val="005B7E9F"/>
    <w:rsid w:val="005C2912"/>
    <w:rsid w:val="005C52B4"/>
    <w:rsid w:val="005C5456"/>
    <w:rsid w:val="005D0C8A"/>
    <w:rsid w:val="005D2C77"/>
    <w:rsid w:val="005D7001"/>
    <w:rsid w:val="005E00C7"/>
    <w:rsid w:val="005E09A6"/>
    <w:rsid w:val="005E3E5D"/>
    <w:rsid w:val="005E5057"/>
    <w:rsid w:val="005E7372"/>
    <w:rsid w:val="005F1B02"/>
    <w:rsid w:val="005F1BD7"/>
    <w:rsid w:val="005F43E0"/>
    <w:rsid w:val="006013E4"/>
    <w:rsid w:val="006030D3"/>
    <w:rsid w:val="00610B90"/>
    <w:rsid w:val="00617071"/>
    <w:rsid w:val="006344CE"/>
    <w:rsid w:val="00656199"/>
    <w:rsid w:val="006613CB"/>
    <w:rsid w:val="00661FB6"/>
    <w:rsid w:val="006706D0"/>
    <w:rsid w:val="00672E00"/>
    <w:rsid w:val="00674520"/>
    <w:rsid w:val="006810AD"/>
    <w:rsid w:val="0068306C"/>
    <w:rsid w:val="0068593C"/>
    <w:rsid w:val="00690C37"/>
    <w:rsid w:val="0069289E"/>
    <w:rsid w:val="00695FBE"/>
    <w:rsid w:val="006A119A"/>
    <w:rsid w:val="006A7502"/>
    <w:rsid w:val="006B098B"/>
    <w:rsid w:val="006B0DE4"/>
    <w:rsid w:val="006B64F4"/>
    <w:rsid w:val="006C2964"/>
    <w:rsid w:val="006D135A"/>
    <w:rsid w:val="006D30A4"/>
    <w:rsid w:val="006D67D7"/>
    <w:rsid w:val="006D7559"/>
    <w:rsid w:val="006E1748"/>
    <w:rsid w:val="006E392E"/>
    <w:rsid w:val="006E5D8F"/>
    <w:rsid w:val="006F0164"/>
    <w:rsid w:val="006F427C"/>
    <w:rsid w:val="006F5B9F"/>
    <w:rsid w:val="006F74E6"/>
    <w:rsid w:val="00707691"/>
    <w:rsid w:val="007106FD"/>
    <w:rsid w:val="00715C1A"/>
    <w:rsid w:val="00727D0E"/>
    <w:rsid w:val="00731725"/>
    <w:rsid w:val="00735D75"/>
    <w:rsid w:val="00737014"/>
    <w:rsid w:val="007421FF"/>
    <w:rsid w:val="00742F45"/>
    <w:rsid w:val="007466B4"/>
    <w:rsid w:val="00750D0C"/>
    <w:rsid w:val="007519B9"/>
    <w:rsid w:val="00754096"/>
    <w:rsid w:val="00766333"/>
    <w:rsid w:val="00774672"/>
    <w:rsid w:val="0078132C"/>
    <w:rsid w:val="007817DA"/>
    <w:rsid w:val="00784B41"/>
    <w:rsid w:val="00785FAC"/>
    <w:rsid w:val="0079154B"/>
    <w:rsid w:val="0079443D"/>
    <w:rsid w:val="007A12CE"/>
    <w:rsid w:val="007A1BE4"/>
    <w:rsid w:val="007A63BD"/>
    <w:rsid w:val="007B4AA8"/>
    <w:rsid w:val="007B5222"/>
    <w:rsid w:val="007C4893"/>
    <w:rsid w:val="007D01E4"/>
    <w:rsid w:val="007E5040"/>
    <w:rsid w:val="00800F54"/>
    <w:rsid w:val="0080256D"/>
    <w:rsid w:val="00817E35"/>
    <w:rsid w:val="00825130"/>
    <w:rsid w:val="00834B5F"/>
    <w:rsid w:val="00841F10"/>
    <w:rsid w:val="0084243B"/>
    <w:rsid w:val="00854402"/>
    <w:rsid w:val="0086248F"/>
    <w:rsid w:val="008625B8"/>
    <w:rsid w:val="0086483B"/>
    <w:rsid w:val="008726EF"/>
    <w:rsid w:val="00875410"/>
    <w:rsid w:val="00877678"/>
    <w:rsid w:val="00881D25"/>
    <w:rsid w:val="0088393C"/>
    <w:rsid w:val="008A0EB8"/>
    <w:rsid w:val="008A2015"/>
    <w:rsid w:val="008B104B"/>
    <w:rsid w:val="008B31A5"/>
    <w:rsid w:val="008B6297"/>
    <w:rsid w:val="008C14F4"/>
    <w:rsid w:val="008C1A88"/>
    <w:rsid w:val="008C2CCC"/>
    <w:rsid w:val="008C47F0"/>
    <w:rsid w:val="008C71CC"/>
    <w:rsid w:val="008D0EC3"/>
    <w:rsid w:val="008D3312"/>
    <w:rsid w:val="008D3EB7"/>
    <w:rsid w:val="008D62FB"/>
    <w:rsid w:val="008D6650"/>
    <w:rsid w:val="008E0005"/>
    <w:rsid w:val="008E1F74"/>
    <w:rsid w:val="008F094A"/>
    <w:rsid w:val="008F0C2B"/>
    <w:rsid w:val="00902782"/>
    <w:rsid w:val="00911E66"/>
    <w:rsid w:val="00913DAD"/>
    <w:rsid w:val="0091403F"/>
    <w:rsid w:val="00924A97"/>
    <w:rsid w:val="0092782B"/>
    <w:rsid w:val="00930D35"/>
    <w:rsid w:val="00931A4F"/>
    <w:rsid w:val="0093203B"/>
    <w:rsid w:val="00936135"/>
    <w:rsid w:val="00944D11"/>
    <w:rsid w:val="00947ACF"/>
    <w:rsid w:val="00954B09"/>
    <w:rsid w:val="009600F4"/>
    <w:rsid w:val="0096081E"/>
    <w:rsid w:val="00964E4E"/>
    <w:rsid w:val="009653CD"/>
    <w:rsid w:val="00977C59"/>
    <w:rsid w:val="00983EC9"/>
    <w:rsid w:val="00994747"/>
    <w:rsid w:val="009A6B85"/>
    <w:rsid w:val="009B39A0"/>
    <w:rsid w:val="009B3FBD"/>
    <w:rsid w:val="009C1694"/>
    <w:rsid w:val="009C197F"/>
    <w:rsid w:val="009C6A34"/>
    <w:rsid w:val="009D0AAE"/>
    <w:rsid w:val="009E04B7"/>
    <w:rsid w:val="009F10E1"/>
    <w:rsid w:val="009F79C7"/>
    <w:rsid w:val="00A00BCA"/>
    <w:rsid w:val="00A11E03"/>
    <w:rsid w:val="00A26F0A"/>
    <w:rsid w:val="00A272AD"/>
    <w:rsid w:val="00A34460"/>
    <w:rsid w:val="00A42B53"/>
    <w:rsid w:val="00A43D73"/>
    <w:rsid w:val="00A4797F"/>
    <w:rsid w:val="00A545FD"/>
    <w:rsid w:val="00A56DC8"/>
    <w:rsid w:val="00A608C3"/>
    <w:rsid w:val="00A630C3"/>
    <w:rsid w:val="00A74B29"/>
    <w:rsid w:val="00A86D96"/>
    <w:rsid w:val="00AB6D9F"/>
    <w:rsid w:val="00AC35E0"/>
    <w:rsid w:val="00AC6780"/>
    <w:rsid w:val="00AD04C2"/>
    <w:rsid w:val="00AD1844"/>
    <w:rsid w:val="00AD2B68"/>
    <w:rsid w:val="00AD5CEB"/>
    <w:rsid w:val="00AE38CC"/>
    <w:rsid w:val="00AE4E9C"/>
    <w:rsid w:val="00AE7EE0"/>
    <w:rsid w:val="00AF6627"/>
    <w:rsid w:val="00AF789E"/>
    <w:rsid w:val="00B00A6C"/>
    <w:rsid w:val="00B01332"/>
    <w:rsid w:val="00B038D1"/>
    <w:rsid w:val="00B1275C"/>
    <w:rsid w:val="00B154CD"/>
    <w:rsid w:val="00B202A7"/>
    <w:rsid w:val="00B260B6"/>
    <w:rsid w:val="00B27169"/>
    <w:rsid w:val="00B32A28"/>
    <w:rsid w:val="00B36BE2"/>
    <w:rsid w:val="00B372D3"/>
    <w:rsid w:val="00B40F1A"/>
    <w:rsid w:val="00B41D89"/>
    <w:rsid w:val="00B44499"/>
    <w:rsid w:val="00B503E7"/>
    <w:rsid w:val="00B54A9B"/>
    <w:rsid w:val="00B605B0"/>
    <w:rsid w:val="00B61DC6"/>
    <w:rsid w:val="00B65966"/>
    <w:rsid w:val="00B679AE"/>
    <w:rsid w:val="00B71850"/>
    <w:rsid w:val="00B72B83"/>
    <w:rsid w:val="00B75344"/>
    <w:rsid w:val="00B76ABD"/>
    <w:rsid w:val="00B8276C"/>
    <w:rsid w:val="00B8380F"/>
    <w:rsid w:val="00B95324"/>
    <w:rsid w:val="00B977D9"/>
    <w:rsid w:val="00B977DF"/>
    <w:rsid w:val="00BA194D"/>
    <w:rsid w:val="00BA4F7C"/>
    <w:rsid w:val="00BB03BA"/>
    <w:rsid w:val="00BC2F37"/>
    <w:rsid w:val="00BC57EB"/>
    <w:rsid w:val="00BD11E8"/>
    <w:rsid w:val="00BD43EE"/>
    <w:rsid w:val="00BD45DE"/>
    <w:rsid w:val="00BE09DF"/>
    <w:rsid w:val="00BE18D9"/>
    <w:rsid w:val="00BE251E"/>
    <w:rsid w:val="00BF355F"/>
    <w:rsid w:val="00BF3946"/>
    <w:rsid w:val="00BF54AE"/>
    <w:rsid w:val="00C010D6"/>
    <w:rsid w:val="00C0410E"/>
    <w:rsid w:val="00C075B5"/>
    <w:rsid w:val="00C2059F"/>
    <w:rsid w:val="00C22941"/>
    <w:rsid w:val="00C331F1"/>
    <w:rsid w:val="00C33564"/>
    <w:rsid w:val="00C36035"/>
    <w:rsid w:val="00C409EC"/>
    <w:rsid w:val="00C4428E"/>
    <w:rsid w:val="00C57D29"/>
    <w:rsid w:val="00C76EE1"/>
    <w:rsid w:val="00C7787E"/>
    <w:rsid w:val="00C90BBE"/>
    <w:rsid w:val="00C93A0E"/>
    <w:rsid w:val="00CA1B3D"/>
    <w:rsid w:val="00CA5D53"/>
    <w:rsid w:val="00CA69CB"/>
    <w:rsid w:val="00CB12F6"/>
    <w:rsid w:val="00CB5FA0"/>
    <w:rsid w:val="00CB63BF"/>
    <w:rsid w:val="00CB7B33"/>
    <w:rsid w:val="00CC0D05"/>
    <w:rsid w:val="00CD6274"/>
    <w:rsid w:val="00CD6DA6"/>
    <w:rsid w:val="00CD7353"/>
    <w:rsid w:val="00CE2380"/>
    <w:rsid w:val="00CE27A9"/>
    <w:rsid w:val="00CE2C82"/>
    <w:rsid w:val="00CE73E8"/>
    <w:rsid w:val="00CF25EB"/>
    <w:rsid w:val="00CF529F"/>
    <w:rsid w:val="00CF6EFA"/>
    <w:rsid w:val="00CF79B8"/>
    <w:rsid w:val="00D0125C"/>
    <w:rsid w:val="00D01FA3"/>
    <w:rsid w:val="00D02A70"/>
    <w:rsid w:val="00D04376"/>
    <w:rsid w:val="00D07109"/>
    <w:rsid w:val="00D14B5F"/>
    <w:rsid w:val="00D167A7"/>
    <w:rsid w:val="00D309F5"/>
    <w:rsid w:val="00D32A6B"/>
    <w:rsid w:val="00D33ECB"/>
    <w:rsid w:val="00D36F28"/>
    <w:rsid w:val="00D37AF6"/>
    <w:rsid w:val="00D41480"/>
    <w:rsid w:val="00D509A2"/>
    <w:rsid w:val="00D5143D"/>
    <w:rsid w:val="00D5179F"/>
    <w:rsid w:val="00D533D4"/>
    <w:rsid w:val="00D552E2"/>
    <w:rsid w:val="00D56ED1"/>
    <w:rsid w:val="00D6744F"/>
    <w:rsid w:val="00D71C3F"/>
    <w:rsid w:val="00D7235E"/>
    <w:rsid w:val="00D81EE1"/>
    <w:rsid w:val="00D8238C"/>
    <w:rsid w:val="00D87A2A"/>
    <w:rsid w:val="00D920AB"/>
    <w:rsid w:val="00D92F89"/>
    <w:rsid w:val="00D94C9D"/>
    <w:rsid w:val="00D966AA"/>
    <w:rsid w:val="00DA5B98"/>
    <w:rsid w:val="00DA6768"/>
    <w:rsid w:val="00DB6F8B"/>
    <w:rsid w:val="00DC6FB9"/>
    <w:rsid w:val="00DD2CC0"/>
    <w:rsid w:val="00DD5571"/>
    <w:rsid w:val="00DD6635"/>
    <w:rsid w:val="00DE7838"/>
    <w:rsid w:val="00E00D38"/>
    <w:rsid w:val="00E037BD"/>
    <w:rsid w:val="00E03F08"/>
    <w:rsid w:val="00E05B46"/>
    <w:rsid w:val="00E079C4"/>
    <w:rsid w:val="00E13E84"/>
    <w:rsid w:val="00E141A2"/>
    <w:rsid w:val="00E15995"/>
    <w:rsid w:val="00E2119B"/>
    <w:rsid w:val="00E22712"/>
    <w:rsid w:val="00E2387D"/>
    <w:rsid w:val="00E23C6A"/>
    <w:rsid w:val="00E247B2"/>
    <w:rsid w:val="00E264E4"/>
    <w:rsid w:val="00E268E0"/>
    <w:rsid w:val="00E27ED3"/>
    <w:rsid w:val="00E31231"/>
    <w:rsid w:val="00E31943"/>
    <w:rsid w:val="00E359BA"/>
    <w:rsid w:val="00E35A8F"/>
    <w:rsid w:val="00E45446"/>
    <w:rsid w:val="00E4740D"/>
    <w:rsid w:val="00E515D5"/>
    <w:rsid w:val="00E55B83"/>
    <w:rsid w:val="00E56279"/>
    <w:rsid w:val="00E608DE"/>
    <w:rsid w:val="00E77EB3"/>
    <w:rsid w:val="00E80160"/>
    <w:rsid w:val="00E8046B"/>
    <w:rsid w:val="00E842FA"/>
    <w:rsid w:val="00E8611C"/>
    <w:rsid w:val="00E87AA5"/>
    <w:rsid w:val="00E92942"/>
    <w:rsid w:val="00E953C6"/>
    <w:rsid w:val="00E9726E"/>
    <w:rsid w:val="00EA7171"/>
    <w:rsid w:val="00EB4513"/>
    <w:rsid w:val="00EC16B0"/>
    <w:rsid w:val="00EC1D27"/>
    <w:rsid w:val="00EC5884"/>
    <w:rsid w:val="00ED0290"/>
    <w:rsid w:val="00ED1DA3"/>
    <w:rsid w:val="00ED23B6"/>
    <w:rsid w:val="00ED612C"/>
    <w:rsid w:val="00EE0016"/>
    <w:rsid w:val="00EE1770"/>
    <w:rsid w:val="00EE75DD"/>
    <w:rsid w:val="00EF0C47"/>
    <w:rsid w:val="00EF2530"/>
    <w:rsid w:val="00F021E2"/>
    <w:rsid w:val="00F04CC4"/>
    <w:rsid w:val="00F14057"/>
    <w:rsid w:val="00F17134"/>
    <w:rsid w:val="00F25FB3"/>
    <w:rsid w:val="00F26328"/>
    <w:rsid w:val="00F3009E"/>
    <w:rsid w:val="00F30638"/>
    <w:rsid w:val="00F4302D"/>
    <w:rsid w:val="00F4754C"/>
    <w:rsid w:val="00F517F6"/>
    <w:rsid w:val="00F71242"/>
    <w:rsid w:val="00F74457"/>
    <w:rsid w:val="00F74BC2"/>
    <w:rsid w:val="00F755C5"/>
    <w:rsid w:val="00F83554"/>
    <w:rsid w:val="00F854CC"/>
    <w:rsid w:val="00F858AE"/>
    <w:rsid w:val="00F85ED3"/>
    <w:rsid w:val="00F8603B"/>
    <w:rsid w:val="00F8762D"/>
    <w:rsid w:val="00F91264"/>
    <w:rsid w:val="00F930FE"/>
    <w:rsid w:val="00F95188"/>
    <w:rsid w:val="00F95DBB"/>
    <w:rsid w:val="00F97074"/>
    <w:rsid w:val="00FA1B9F"/>
    <w:rsid w:val="00FA3304"/>
    <w:rsid w:val="00FA5589"/>
    <w:rsid w:val="00FA59F6"/>
    <w:rsid w:val="00FB42B3"/>
    <w:rsid w:val="00FC533E"/>
    <w:rsid w:val="00FC738C"/>
    <w:rsid w:val="00FD7E73"/>
    <w:rsid w:val="00FE16FA"/>
    <w:rsid w:val="00FE7B58"/>
    <w:rsid w:val="00FF0D94"/>
    <w:rsid w:val="01ADCA3E"/>
    <w:rsid w:val="03561AF3"/>
    <w:rsid w:val="04734D27"/>
    <w:rsid w:val="04F6CE8A"/>
    <w:rsid w:val="06051E00"/>
    <w:rsid w:val="07B7CCBD"/>
    <w:rsid w:val="08214865"/>
    <w:rsid w:val="082F817F"/>
    <w:rsid w:val="0A9BDA46"/>
    <w:rsid w:val="0B788040"/>
    <w:rsid w:val="0D407CE9"/>
    <w:rsid w:val="106AE84C"/>
    <w:rsid w:val="10D6EBB8"/>
    <w:rsid w:val="11409558"/>
    <w:rsid w:val="1272B33F"/>
    <w:rsid w:val="17BECBFD"/>
    <w:rsid w:val="194BA73D"/>
    <w:rsid w:val="19E599BE"/>
    <w:rsid w:val="1A4B7023"/>
    <w:rsid w:val="1EC617BB"/>
    <w:rsid w:val="1F719839"/>
    <w:rsid w:val="204C1503"/>
    <w:rsid w:val="22BED815"/>
    <w:rsid w:val="22F28983"/>
    <w:rsid w:val="25E375E0"/>
    <w:rsid w:val="26B2AB67"/>
    <w:rsid w:val="28DD0EE6"/>
    <w:rsid w:val="2948A2AA"/>
    <w:rsid w:val="2C260DA7"/>
    <w:rsid w:val="2D0A53E5"/>
    <w:rsid w:val="2D5F9E48"/>
    <w:rsid w:val="2E7E93CF"/>
    <w:rsid w:val="320E4E35"/>
    <w:rsid w:val="38AA9D89"/>
    <w:rsid w:val="3B775A01"/>
    <w:rsid w:val="3D944712"/>
    <w:rsid w:val="3F0CD22D"/>
    <w:rsid w:val="408AA068"/>
    <w:rsid w:val="40A8A28E"/>
    <w:rsid w:val="43365AFD"/>
    <w:rsid w:val="44D40643"/>
    <w:rsid w:val="45D8FBEA"/>
    <w:rsid w:val="4CA5EEDB"/>
    <w:rsid w:val="4D8F131C"/>
    <w:rsid w:val="4E41BF3C"/>
    <w:rsid w:val="4EB9887A"/>
    <w:rsid w:val="4F2AE37D"/>
    <w:rsid w:val="51E306EC"/>
    <w:rsid w:val="52D37E31"/>
    <w:rsid w:val="56022323"/>
    <w:rsid w:val="578898AA"/>
    <w:rsid w:val="585A3DF6"/>
    <w:rsid w:val="58D9E51F"/>
    <w:rsid w:val="5976E6CB"/>
    <w:rsid w:val="5A6D9624"/>
    <w:rsid w:val="5B12B72C"/>
    <w:rsid w:val="5B38F971"/>
    <w:rsid w:val="5DA0997A"/>
    <w:rsid w:val="5DCDFBA3"/>
    <w:rsid w:val="5E4A57EE"/>
    <w:rsid w:val="5F98C2BF"/>
    <w:rsid w:val="5FE6284F"/>
    <w:rsid w:val="61B7723E"/>
    <w:rsid w:val="680DC635"/>
    <w:rsid w:val="68D95FE2"/>
    <w:rsid w:val="69C28423"/>
    <w:rsid w:val="69F3E464"/>
    <w:rsid w:val="6E131A6F"/>
    <w:rsid w:val="6FE44AB5"/>
    <w:rsid w:val="71CD9608"/>
    <w:rsid w:val="72C9BAD7"/>
    <w:rsid w:val="7713ED7E"/>
    <w:rsid w:val="7717E580"/>
    <w:rsid w:val="79177222"/>
    <w:rsid w:val="7A7DC8F5"/>
    <w:rsid w:val="7C126F2E"/>
    <w:rsid w:val="7D583186"/>
    <w:rsid w:val="7E505903"/>
    <w:rsid w:val="7E8CD22E"/>
    <w:rsid w:val="7F66B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19301"/>
  <w15:docId w15:val="{845649DD-BBF6-40A2-AD4D-40CA9D04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3E5D"/>
    <w:rPr>
      <w:rFonts w:ascii="Arial" w:hAnsi="Arial" w:cs="Arial"/>
      <w:lang w:eastAsia="en-US"/>
    </w:rPr>
  </w:style>
  <w:style w:type="paragraph" w:styleId="Heading1">
    <w:name w:val="heading 1"/>
    <w:basedOn w:val="BodyText"/>
    <w:next w:val="BodyText"/>
    <w:qFormat/>
    <w:rsid w:val="00617071"/>
    <w:pPr>
      <w:keepNext/>
      <w:pageBreakBefore/>
      <w:spacing w:after="360" w:line="360" w:lineRule="exact"/>
      <w:outlineLvl w:val="0"/>
    </w:pPr>
    <w:rPr>
      <w:b/>
      <w:sz w:val="28"/>
    </w:rPr>
  </w:style>
  <w:style w:type="paragraph" w:styleId="Heading3">
    <w:name w:val="heading 3"/>
    <w:basedOn w:val="Normal"/>
    <w:next w:val="Normal"/>
    <w:autoRedefine/>
    <w:qFormat/>
    <w:rsid w:val="008F094A"/>
    <w:pPr>
      <w:keepNext/>
      <w:outlineLvl w:val="2"/>
    </w:pPr>
    <w:rPr>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179D"/>
    <w:pPr>
      <w:framePr w:w="7920" w:h="1980" w:hRule="exact" w:hSpace="180" w:wrap="auto" w:hAnchor="page" w:xAlign="center" w:yAlign="bottom"/>
      <w:ind w:left="2880"/>
    </w:pPr>
  </w:style>
  <w:style w:type="paragraph" w:styleId="EnvelopeReturn">
    <w:name w:val="envelope return"/>
    <w:basedOn w:val="Normal"/>
    <w:rsid w:val="0000179D"/>
    <w:rPr>
      <w:sz w:val="16"/>
      <w:szCs w:val="16"/>
    </w:rPr>
  </w:style>
  <w:style w:type="paragraph" w:styleId="BodyText">
    <w:name w:val="Body Text"/>
    <w:basedOn w:val="Normal"/>
    <w:rsid w:val="00617071"/>
    <w:pPr>
      <w:spacing w:after="120"/>
    </w:pPr>
  </w:style>
  <w:style w:type="paragraph" w:styleId="ListParagraph">
    <w:name w:val="List Paragraph"/>
    <w:basedOn w:val="Normal"/>
    <w:link w:val="ListParagraphChar"/>
    <w:uiPriority w:val="34"/>
    <w:qFormat/>
    <w:rsid w:val="00045B0C"/>
    <w:pPr>
      <w:ind w:left="720"/>
    </w:pPr>
  </w:style>
  <w:style w:type="table" w:styleId="TableGrid">
    <w:name w:val="Table Grid"/>
    <w:basedOn w:val="TableNormal"/>
    <w:uiPriority w:val="39"/>
    <w:rsid w:val="00AE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95324"/>
    <w:rPr>
      <w:rFonts w:ascii="Tahoma" w:hAnsi="Tahoma" w:cs="Tahoma"/>
      <w:sz w:val="16"/>
      <w:szCs w:val="16"/>
    </w:rPr>
  </w:style>
  <w:style w:type="character" w:customStyle="1" w:styleId="BalloonTextChar">
    <w:name w:val="Balloon Text Char"/>
    <w:basedOn w:val="DefaultParagraphFont"/>
    <w:link w:val="BalloonText"/>
    <w:semiHidden/>
    <w:rsid w:val="00B95324"/>
    <w:rPr>
      <w:rFonts w:ascii="Tahoma" w:hAnsi="Tahoma" w:cs="Tahoma"/>
      <w:sz w:val="16"/>
      <w:szCs w:val="16"/>
      <w:lang w:eastAsia="en-US"/>
    </w:rPr>
  </w:style>
  <w:style w:type="paragraph" w:styleId="Header">
    <w:name w:val="header"/>
    <w:basedOn w:val="Normal"/>
    <w:link w:val="HeaderChar"/>
    <w:unhideWhenUsed/>
    <w:rsid w:val="00AB6D9F"/>
    <w:pPr>
      <w:tabs>
        <w:tab w:val="center" w:pos="4513"/>
        <w:tab w:val="right" w:pos="9026"/>
      </w:tabs>
    </w:pPr>
  </w:style>
  <w:style w:type="character" w:customStyle="1" w:styleId="HeaderChar">
    <w:name w:val="Header Char"/>
    <w:basedOn w:val="DefaultParagraphFont"/>
    <w:link w:val="Header"/>
    <w:rsid w:val="00AB6D9F"/>
    <w:rPr>
      <w:rFonts w:ascii="Arial" w:hAnsi="Arial" w:cs="Arial"/>
      <w:lang w:eastAsia="en-US"/>
    </w:rPr>
  </w:style>
  <w:style w:type="paragraph" w:styleId="Footer">
    <w:name w:val="footer"/>
    <w:basedOn w:val="Normal"/>
    <w:link w:val="FooterChar"/>
    <w:uiPriority w:val="99"/>
    <w:unhideWhenUsed/>
    <w:rsid w:val="00AB6D9F"/>
    <w:pPr>
      <w:tabs>
        <w:tab w:val="center" w:pos="4513"/>
        <w:tab w:val="right" w:pos="9026"/>
      </w:tabs>
    </w:pPr>
  </w:style>
  <w:style w:type="character" w:customStyle="1" w:styleId="FooterChar">
    <w:name w:val="Footer Char"/>
    <w:basedOn w:val="DefaultParagraphFont"/>
    <w:link w:val="Footer"/>
    <w:uiPriority w:val="99"/>
    <w:rsid w:val="00AB6D9F"/>
    <w:rPr>
      <w:rFonts w:ascii="Arial" w:hAnsi="Arial" w:cs="Arial"/>
      <w:lang w:eastAsia="en-US"/>
    </w:rPr>
  </w:style>
  <w:style w:type="paragraph" w:styleId="NormalWeb">
    <w:name w:val="Normal (Web)"/>
    <w:basedOn w:val="Normal"/>
    <w:uiPriority w:val="99"/>
    <w:semiHidden/>
    <w:unhideWhenUsed/>
    <w:rsid w:val="00F8603B"/>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Default">
    <w:name w:val="Default"/>
    <w:rsid w:val="00116C98"/>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936135"/>
    <w:rPr>
      <w:color w:val="0000FF" w:themeColor="hyperlink"/>
      <w:u w:val="single"/>
    </w:rPr>
  </w:style>
  <w:style w:type="paragraph" w:customStyle="1" w:styleId="paragraph">
    <w:name w:val="paragraph"/>
    <w:basedOn w:val="Normal"/>
    <w:rsid w:val="00936135"/>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936135"/>
  </w:style>
  <w:style w:type="character" w:customStyle="1" w:styleId="eop">
    <w:name w:val="eop"/>
    <w:basedOn w:val="DefaultParagraphFont"/>
    <w:rsid w:val="00936135"/>
  </w:style>
  <w:style w:type="table" w:customStyle="1" w:styleId="TableGrid2">
    <w:name w:val="Table Grid2"/>
    <w:basedOn w:val="TableNormal"/>
    <w:next w:val="TableGrid"/>
    <w:uiPriority w:val="39"/>
    <w:rsid w:val="00936135"/>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36135"/>
    <w:rPr>
      <w:rFonts w:ascii="Arial" w:hAnsi="Arial" w:cs="Arial"/>
      <w:lang w:eastAsia="en-US"/>
    </w:rPr>
  </w:style>
  <w:style w:type="paragraph" w:styleId="FootnoteText">
    <w:name w:val="footnote text"/>
    <w:basedOn w:val="Normal"/>
    <w:link w:val="FootnoteTextChar"/>
    <w:semiHidden/>
    <w:unhideWhenUsed/>
    <w:rsid w:val="00304824"/>
  </w:style>
  <w:style w:type="character" w:customStyle="1" w:styleId="FootnoteTextChar">
    <w:name w:val="Footnote Text Char"/>
    <w:basedOn w:val="DefaultParagraphFont"/>
    <w:link w:val="FootnoteText"/>
    <w:semiHidden/>
    <w:rsid w:val="00304824"/>
    <w:rPr>
      <w:rFonts w:ascii="Arial" w:hAnsi="Arial" w:cs="Arial"/>
      <w:lang w:eastAsia="en-US"/>
    </w:rPr>
  </w:style>
  <w:style w:type="character" w:styleId="FootnoteReference">
    <w:name w:val="footnote reference"/>
    <w:basedOn w:val="DefaultParagraphFont"/>
    <w:semiHidden/>
    <w:unhideWhenUsed/>
    <w:rsid w:val="00304824"/>
    <w:rPr>
      <w:vertAlign w:val="superscript"/>
    </w:rPr>
  </w:style>
  <w:style w:type="paragraph" w:styleId="Revision">
    <w:name w:val="Revision"/>
    <w:hidden/>
    <w:uiPriority w:val="99"/>
    <w:semiHidden/>
    <w:rsid w:val="0092782B"/>
    <w:rPr>
      <w:rFonts w:ascii="Arial" w:hAnsi="Arial" w:cs="Arial"/>
      <w:lang w:eastAsia="en-US"/>
    </w:rPr>
  </w:style>
  <w:style w:type="character" w:styleId="CommentReference">
    <w:name w:val="annotation reference"/>
    <w:basedOn w:val="DefaultParagraphFont"/>
    <w:semiHidden/>
    <w:unhideWhenUsed/>
    <w:rsid w:val="00F04CC4"/>
    <w:rPr>
      <w:sz w:val="16"/>
      <w:szCs w:val="16"/>
    </w:rPr>
  </w:style>
  <w:style w:type="paragraph" w:styleId="CommentText">
    <w:name w:val="annotation text"/>
    <w:basedOn w:val="Normal"/>
    <w:link w:val="CommentTextChar"/>
    <w:unhideWhenUsed/>
    <w:rsid w:val="00F04CC4"/>
  </w:style>
  <w:style w:type="character" w:customStyle="1" w:styleId="CommentTextChar">
    <w:name w:val="Comment Text Char"/>
    <w:basedOn w:val="DefaultParagraphFont"/>
    <w:link w:val="CommentText"/>
    <w:rsid w:val="00F04CC4"/>
    <w:rPr>
      <w:rFonts w:ascii="Arial" w:hAnsi="Arial" w:cs="Arial"/>
      <w:lang w:eastAsia="en-US"/>
    </w:rPr>
  </w:style>
  <w:style w:type="paragraph" w:styleId="CommentSubject">
    <w:name w:val="annotation subject"/>
    <w:basedOn w:val="CommentText"/>
    <w:next w:val="CommentText"/>
    <w:link w:val="CommentSubjectChar"/>
    <w:semiHidden/>
    <w:unhideWhenUsed/>
    <w:rsid w:val="00F04CC4"/>
    <w:rPr>
      <w:b/>
      <w:bCs/>
    </w:rPr>
  </w:style>
  <w:style w:type="character" w:customStyle="1" w:styleId="CommentSubjectChar">
    <w:name w:val="Comment Subject Char"/>
    <w:basedOn w:val="CommentTextChar"/>
    <w:link w:val="CommentSubject"/>
    <w:semiHidden/>
    <w:rsid w:val="00F04CC4"/>
    <w:rPr>
      <w:rFonts w:ascii="Arial" w:hAnsi="Arial" w:cs="Arial"/>
      <w:b/>
      <w:bCs/>
      <w:lang w:eastAsia="en-US"/>
    </w:rPr>
  </w:style>
  <w:style w:type="character" w:styleId="UnresolvedMention">
    <w:name w:val="Unresolved Mention"/>
    <w:basedOn w:val="DefaultParagraphFont"/>
    <w:rsid w:val="004B1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571">
      <w:bodyDiv w:val="1"/>
      <w:marLeft w:val="0"/>
      <w:marRight w:val="0"/>
      <w:marTop w:val="0"/>
      <w:marBottom w:val="0"/>
      <w:divBdr>
        <w:top w:val="none" w:sz="0" w:space="0" w:color="auto"/>
        <w:left w:val="none" w:sz="0" w:space="0" w:color="auto"/>
        <w:bottom w:val="none" w:sz="0" w:space="0" w:color="auto"/>
        <w:right w:val="none" w:sz="0" w:space="0" w:color="auto"/>
      </w:divBdr>
    </w:div>
    <w:div w:id="834994481">
      <w:bodyDiv w:val="1"/>
      <w:marLeft w:val="0"/>
      <w:marRight w:val="0"/>
      <w:marTop w:val="0"/>
      <w:marBottom w:val="0"/>
      <w:divBdr>
        <w:top w:val="none" w:sz="0" w:space="0" w:color="auto"/>
        <w:left w:val="none" w:sz="0" w:space="0" w:color="auto"/>
        <w:bottom w:val="none" w:sz="0" w:space="0" w:color="auto"/>
        <w:right w:val="none" w:sz="0" w:space="0" w:color="auto"/>
      </w:divBdr>
    </w:div>
    <w:div w:id="115429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va.com/design/DAGRGTH5IFs/eVrTcKHtAkaTAvt9ZWftng/view?utm_content=DAGRGTH5IFs&amp;utm_campaign=designshare&amp;utm_medium=link2&amp;utm_source=uniquelinks&amp;utlId=h303a81092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Cooke\AppData\Local\Microsoft\Windows\INetCache\Content.Outlook\GHGOVUD1\Archdeacons%20Secretary%20Job%20Description%20(002)%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B1396B23317445805B5366A69E9E95" ma:contentTypeVersion="24" ma:contentTypeDescription="Create a new document." ma:contentTypeScope="" ma:versionID="a9888db95bb6d4fcad0f2068527c92d8">
  <xsd:schema xmlns:xsd="http://www.w3.org/2001/XMLSchema" xmlns:xs="http://www.w3.org/2001/XMLSchema" xmlns:p="http://schemas.microsoft.com/office/2006/metadata/properties" xmlns:ns2="cea5fcb7-195e-45e1-bdec-066b6c82ad82" xmlns:ns3="ee381b31-fb55-4c79-a65f-388653c42b8d" xmlns:ns4="c025ca3b-34e7-4fd8-9960-6953cbbb1e63" targetNamespace="http://schemas.microsoft.com/office/2006/metadata/properties" ma:root="true" ma:fieldsID="c74815a61a9c8889ff8db8991dd63df2" ns2:_="" ns3:_="" ns4:_="">
    <xsd:import namespace="cea5fcb7-195e-45e1-bdec-066b6c82ad82"/>
    <xsd:import namespace="ee381b31-fb55-4c79-a65f-388653c42b8d"/>
    <xsd:import namespace="c025ca3b-34e7-4fd8-9960-6953cbbb1e63"/>
    <xsd:element name="properties">
      <xsd:complexType>
        <xsd:sequence>
          <xsd:element name="documentManagement">
            <xsd:complexType>
              <xsd:all>
                <xsd:element ref="ns2:choice_x0020_column" minOccurs="0"/>
                <xsd:element ref="ns2:_Flow_SignoffStatu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4:TaxCatchAll" minOccurs="0"/>
                <xsd:element ref="ns2:MediaServiceDateTake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5fcb7-195e-45e1-bdec-066b6c82ad82" elementFormDefault="qualified">
    <xsd:import namespace="http://schemas.microsoft.com/office/2006/documentManagement/types"/>
    <xsd:import namespace="http://schemas.microsoft.com/office/infopath/2007/PartnerControls"/>
    <xsd:element name="choice_x0020_column" ma:index="2" nillable="true" ma:displayName="choice column" ma:format="Dropdown" ma:internalName="choice_x0020_column" ma:readOnly="false">
      <xsd:simpleType>
        <xsd:union memberTypes="dms:Text">
          <xsd:simpleType>
            <xsd:restriction base="dms:Choice">
              <xsd:enumeration value="Choice 1"/>
              <xsd:enumeration value="Choice 2"/>
              <xsd:enumeration value="Choice 3"/>
            </xsd:restriction>
          </xsd:simpleType>
        </xsd:union>
      </xsd:simpleType>
    </xsd:element>
    <xsd:element name="_Flow_SignoffStatus" ma:index="3" nillable="true" ma:displayName="Sign-off status" ma:internalName="Sign_x002d_off_x0020_status" ma:readOnly="fals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CR" ma:index="20" nillable="true" ma:displayName="Extracted Text" ma:hidden="true" ma:internalName="MediaServiceOCR"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381b31-fb55-4c79-a65f-388653c42b8d"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hidden="true" ma:internalName="SharedWithDetails" ma:readOnly="true">
      <xsd:simpleType>
        <xsd:restriction base="dms:Note"/>
      </xsd:simpleType>
    </xsd:element>
    <xsd:element name="LastSharedByUser" ma:index="11" nillable="true" ma:displayName="Last Shared By User" ma:description="" ma:hidden="true" ma:internalName="LastSharedByUser" ma:readOnly="true">
      <xsd:simpleType>
        <xsd:restriction base="dms:Note"/>
      </xsd:simpleType>
    </xsd:element>
    <xsd:element name="LastSharedByTime" ma:index="12"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28e6322-25c8-4992-92cf-a2e78b12c0df}" ma:internalName="TaxCatchAll" ma:readOnly="false"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ea5fcb7-195e-45e1-bdec-066b6c82ad82" xsi:nil="true"/>
    <lcf76f155ced4ddcb4097134ff3c332f xmlns="cea5fcb7-195e-45e1-bdec-066b6c82ad82">
      <Terms xmlns="http://schemas.microsoft.com/office/infopath/2007/PartnerControls"/>
    </lcf76f155ced4ddcb4097134ff3c332f>
    <choice_x0020_column xmlns="cea5fcb7-195e-45e1-bdec-066b6c82ad82" xsi:nil="true"/>
    <TaxCatchAll xmlns="c025ca3b-34e7-4fd8-9960-6953cbbb1e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5818-D8B5-4591-8602-15AAD93FB546}">
  <ds:schemaRefs>
    <ds:schemaRef ds:uri="http://schemas.microsoft.com/sharepoint/v3/contenttype/forms"/>
  </ds:schemaRefs>
</ds:datastoreItem>
</file>

<file path=customXml/itemProps2.xml><?xml version="1.0" encoding="utf-8"?>
<ds:datastoreItem xmlns:ds="http://schemas.openxmlformats.org/officeDocument/2006/customXml" ds:itemID="{55E5AB73-AD8A-4620-8986-9431DFC36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5fcb7-195e-45e1-bdec-066b6c82ad82"/>
    <ds:schemaRef ds:uri="ee381b31-fb55-4c79-a65f-388653c42b8d"/>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8AEB2-F603-4E42-9096-53D696565A80}">
  <ds:schemaRefs>
    <ds:schemaRef ds:uri="http://schemas.microsoft.com/office/2006/metadata/properties"/>
    <ds:schemaRef ds:uri="http://schemas.microsoft.com/office/infopath/2007/PartnerControls"/>
    <ds:schemaRef ds:uri="cea5fcb7-195e-45e1-bdec-066b6c82ad82"/>
    <ds:schemaRef ds:uri="c025ca3b-34e7-4fd8-9960-6953cbbb1e63"/>
  </ds:schemaRefs>
</ds:datastoreItem>
</file>

<file path=customXml/itemProps4.xml><?xml version="1.0" encoding="utf-8"?>
<ds:datastoreItem xmlns:ds="http://schemas.openxmlformats.org/officeDocument/2006/customXml" ds:itemID="{C0072629-9E9B-B140-AF9A-23F97968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Archdeacons Secretary Job Description (002) (003)</Template>
  <TotalTime>0</TotalTime>
  <Pages>7</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Blackburn Diocesan Board of Finance Ltd</vt:lpstr>
    </vt:vector>
  </TitlesOfParts>
  <Company>Diocese Of Blackburn</Company>
  <LinksUpToDate>false</LinksUpToDate>
  <CharactersWithSpaces>12706</CharactersWithSpaces>
  <SharedDoc>false</SharedDoc>
  <HLinks>
    <vt:vector size="6" baseType="variant">
      <vt:variant>
        <vt:i4>7274575</vt:i4>
      </vt:variant>
      <vt:variant>
        <vt:i4>0</vt:i4>
      </vt:variant>
      <vt:variant>
        <vt:i4>0</vt:i4>
      </vt:variant>
      <vt:variant>
        <vt:i4>5</vt:i4>
      </vt:variant>
      <vt:variant>
        <vt:lpwstr>mailto:revrebecca@hotmail.com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Finance Ltd</dc:title>
  <dc:subject/>
  <dc:creator>Andrew Cooke</dc:creator>
  <cp:keywords/>
  <cp:lastModifiedBy>Abbie Race</cp:lastModifiedBy>
  <cp:revision>7</cp:revision>
  <cp:lastPrinted>2015-10-28T10:15:00Z</cp:lastPrinted>
  <dcterms:created xsi:type="dcterms:W3CDTF">2026-07-02T22:06:00Z</dcterms:created>
  <dcterms:modified xsi:type="dcterms:W3CDTF">2026-07-07T11:18:00Z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0x0101006EB1396B23317445805B5366A69E9E95</vt:lpwstr>
  </property>
  <property fmtid="{D5CDD505-2E9C-101B-9397-08002B2CF9AE}" pid="3" name="MediaServiceImageTags">
    <vt:lpwstr/>
  </property>
  <property fmtid="{D5CDD505-2E9C-101B-9397-08002B2CF9AE}" pid="4" name="GrammarlyDocumentId">
    <vt:lpwstr>96ed98508d90acdc917e1f29d180122e9351bfb45a6e2486e3ce357a254c601d</vt:lpwstr>
  </property>
</Properties>
</file>